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EA3" w:rsidRPr="004F4EA3" w:rsidRDefault="004F4EA3" w:rsidP="004F4EA3">
      <w:pPr>
        <w:shd w:val="clear" w:color="auto" w:fill="FFFFFF"/>
        <w:spacing w:after="0" w:line="300" w:lineRule="atLeast"/>
        <w:outlineLvl w:val="2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4F4EA3">
        <w:rPr>
          <w:rFonts w:ascii="Arial" w:eastAsia="Times New Roman" w:hAnsi="Arial" w:cs="Arial"/>
          <w:b/>
          <w:bCs/>
          <w:color w:val="050624"/>
          <w:sz w:val="28"/>
          <w:szCs w:val="28"/>
          <w:lang w:eastAsia="ru-RU"/>
        </w:rPr>
        <w:t>Апелляционная комиссия:</w:t>
      </w:r>
    </w:p>
    <w:p w:rsidR="004F4EA3" w:rsidRPr="004F4EA3" w:rsidRDefault="004F4EA3" w:rsidP="004F4EA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50624"/>
          <w:sz w:val="27"/>
          <w:szCs w:val="27"/>
          <w:lang w:eastAsia="ru-RU"/>
        </w:rPr>
      </w:pPr>
      <w:r w:rsidRPr="004F4EA3">
        <w:rPr>
          <w:rFonts w:ascii="Arial" w:eastAsia="Times New Roman" w:hAnsi="Arial" w:cs="Arial"/>
          <w:color w:val="050624"/>
          <w:sz w:val="32"/>
          <w:szCs w:val="32"/>
          <w:lang w:eastAsia="ru-RU"/>
        </w:rPr>
        <w:t xml:space="preserve">Председатель комиссии - </w:t>
      </w:r>
      <w:proofErr w:type="spellStart"/>
      <w:r w:rsidRPr="004F4EA3">
        <w:rPr>
          <w:rFonts w:ascii="Arial" w:eastAsia="Times New Roman" w:hAnsi="Arial" w:cs="Arial"/>
          <w:color w:val="050624"/>
          <w:sz w:val="32"/>
          <w:szCs w:val="32"/>
          <w:lang w:eastAsia="ru-RU"/>
        </w:rPr>
        <w:t>Ратке</w:t>
      </w:r>
      <w:proofErr w:type="spellEnd"/>
      <w:r w:rsidRPr="004F4EA3">
        <w:rPr>
          <w:rFonts w:ascii="Arial" w:eastAsia="Times New Roman" w:hAnsi="Arial" w:cs="Arial"/>
          <w:color w:val="050624"/>
          <w:sz w:val="32"/>
          <w:szCs w:val="32"/>
          <w:lang w:eastAsia="ru-RU"/>
        </w:rPr>
        <w:t xml:space="preserve"> Игорь Рудольфович, заведующий кафедрой общественно-гуманитарного образования государственного автономного учреждения дополнительного профессионального образования Ростовской области «Институт развития образования», кандидат филологических наук.</w:t>
      </w:r>
      <w:r w:rsidRPr="004F4EA3">
        <w:rPr>
          <w:rFonts w:ascii="Arial" w:eastAsia="Times New Roman" w:hAnsi="Arial" w:cs="Arial"/>
          <w:color w:val="050624"/>
          <w:sz w:val="32"/>
          <w:szCs w:val="32"/>
          <w:lang w:eastAsia="ru-RU"/>
        </w:rPr>
        <w:br/>
      </w:r>
      <w:r w:rsidRPr="004F4EA3">
        <w:rPr>
          <w:rFonts w:ascii="Arial" w:eastAsia="Times New Roman" w:hAnsi="Arial" w:cs="Arial"/>
          <w:color w:val="050624"/>
          <w:sz w:val="32"/>
          <w:szCs w:val="32"/>
          <w:lang w:eastAsia="ru-RU"/>
        </w:rPr>
        <w:br/>
        <w:t>Заместитель председателя комиссии - Куприянова Людмила Валентиновна,  учитель русского языка высшей квалификационной категории</w:t>
      </w:r>
      <w:r w:rsidRPr="004F4EA3">
        <w:rPr>
          <w:rFonts w:ascii="Arial" w:eastAsia="Times New Roman" w:hAnsi="Arial" w:cs="Arial"/>
          <w:color w:val="050624"/>
          <w:sz w:val="24"/>
          <w:szCs w:val="24"/>
          <w:lang w:eastAsia="ru-RU"/>
        </w:rPr>
        <w:t>.</w:t>
      </w:r>
    </w:p>
    <w:p w:rsidR="008D23A0" w:rsidRDefault="008D23A0">
      <w:bookmarkStart w:id="0" w:name="_GoBack"/>
      <w:bookmarkEnd w:id="0"/>
    </w:p>
    <w:sectPr w:rsidR="008D2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69"/>
    <w:rsid w:val="000B6F69"/>
    <w:rsid w:val="00212E92"/>
    <w:rsid w:val="004F4EA3"/>
    <w:rsid w:val="00823ED8"/>
    <w:rsid w:val="008D23A0"/>
    <w:rsid w:val="00F0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A1C91-A61A-48CF-9C1F-0B5ABF0C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2025-03-28T18:50:00Z</dcterms:created>
  <dcterms:modified xsi:type="dcterms:W3CDTF">2025-03-28T18:50:00Z</dcterms:modified>
</cp:coreProperties>
</file>