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3ED" w:rsidRPr="00DE53ED" w:rsidRDefault="00DE53ED" w:rsidP="00DE53E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E53ED">
        <w:rPr>
          <w:rFonts w:ascii="Times New Roman" w:hAnsi="Times New Roman" w:cs="Times New Roman"/>
          <w:b/>
          <w:sz w:val="32"/>
          <w:szCs w:val="32"/>
        </w:rPr>
        <w:t>Что такое ТОР «Моя школа»</w:t>
      </w:r>
    </w:p>
    <w:p w:rsidR="00DE53ED" w:rsidRPr="00DE53ED" w:rsidRDefault="00DE53ED" w:rsidP="00DE5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E53ED">
        <w:rPr>
          <w:rFonts w:ascii="Times New Roman" w:hAnsi="Times New Roman" w:cs="Times New Roman"/>
          <w:sz w:val="32"/>
          <w:szCs w:val="32"/>
        </w:rPr>
        <w:t>ТОР «Моя школа» – это Ти</w:t>
      </w:r>
      <w:r>
        <w:rPr>
          <w:rFonts w:ascii="Times New Roman" w:hAnsi="Times New Roman" w:cs="Times New Roman"/>
          <w:sz w:val="32"/>
          <w:szCs w:val="32"/>
        </w:rPr>
        <w:t xml:space="preserve">повое Облачное Решение, которое </w:t>
      </w:r>
      <w:r w:rsidRPr="00DE53ED">
        <w:rPr>
          <w:rFonts w:ascii="Times New Roman" w:hAnsi="Times New Roman" w:cs="Times New Roman"/>
          <w:sz w:val="32"/>
          <w:szCs w:val="32"/>
        </w:rPr>
        <w:t>выступает как единая цифровая платформа и региональный компонент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DE53ED">
        <w:rPr>
          <w:rFonts w:ascii="Times New Roman" w:hAnsi="Times New Roman" w:cs="Times New Roman"/>
          <w:sz w:val="32"/>
          <w:szCs w:val="32"/>
        </w:rPr>
        <w:t>ФГИС «Моя школа». Его цел</w:t>
      </w:r>
      <w:r>
        <w:rPr>
          <w:rFonts w:ascii="Times New Roman" w:hAnsi="Times New Roman" w:cs="Times New Roman"/>
          <w:sz w:val="32"/>
          <w:szCs w:val="32"/>
        </w:rPr>
        <w:t xml:space="preserve">ь – автоматизировать управление </w:t>
      </w:r>
      <w:r w:rsidRPr="00DE53ED">
        <w:rPr>
          <w:rFonts w:ascii="Times New Roman" w:hAnsi="Times New Roman" w:cs="Times New Roman"/>
          <w:sz w:val="32"/>
          <w:szCs w:val="32"/>
        </w:rPr>
        <w:t>образовательными процессами и о</w:t>
      </w:r>
      <w:r>
        <w:rPr>
          <w:rFonts w:ascii="Times New Roman" w:hAnsi="Times New Roman" w:cs="Times New Roman"/>
          <w:sz w:val="32"/>
          <w:szCs w:val="32"/>
        </w:rPr>
        <w:t xml:space="preserve">бъединить разрозненные школьные </w:t>
      </w:r>
      <w:r w:rsidRPr="00DE53ED">
        <w:rPr>
          <w:rFonts w:ascii="Times New Roman" w:hAnsi="Times New Roman" w:cs="Times New Roman"/>
          <w:sz w:val="32"/>
          <w:szCs w:val="32"/>
        </w:rPr>
        <w:t>сервисы в одну безопасную государственную экосистему.</w:t>
      </w:r>
    </w:p>
    <w:p w:rsidR="00DE53ED" w:rsidRPr="00DE53ED" w:rsidRDefault="00DE53ED" w:rsidP="00DE5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E53ED">
        <w:rPr>
          <w:rFonts w:ascii="Times New Roman" w:hAnsi="Times New Roman" w:cs="Times New Roman"/>
          <w:sz w:val="32"/>
          <w:szCs w:val="32"/>
        </w:rPr>
        <w:t>С 1 сентября 2026 года Ростовская обл</w:t>
      </w:r>
      <w:r>
        <w:rPr>
          <w:rFonts w:ascii="Times New Roman" w:hAnsi="Times New Roman" w:cs="Times New Roman"/>
          <w:sz w:val="32"/>
          <w:szCs w:val="32"/>
        </w:rPr>
        <w:t xml:space="preserve">асть переходит на использование </w:t>
      </w:r>
      <w:r w:rsidRPr="00DE53ED">
        <w:rPr>
          <w:rFonts w:ascii="Times New Roman" w:hAnsi="Times New Roman" w:cs="Times New Roman"/>
          <w:sz w:val="32"/>
          <w:szCs w:val="32"/>
        </w:rPr>
        <w:t>«Моя школа». Отдельные ресурсы, вклю</w:t>
      </w:r>
      <w:r>
        <w:rPr>
          <w:rFonts w:ascii="Times New Roman" w:hAnsi="Times New Roman" w:cs="Times New Roman"/>
          <w:sz w:val="32"/>
          <w:szCs w:val="32"/>
        </w:rPr>
        <w:t xml:space="preserve">чая прежние версии электронного </w:t>
      </w:r>
      <w:r w:rsidRPr="00DE53ED">
        <w:rPr>
          <w:rFonts w:ascii="Times New Roman" w:hAnsi="Times New Roman" w:cs="Times New Roman"/>
          <w:sz w:val="32"/>
          <w:szCs w:val="32"/>
        </w:rPr>
        <w:t>дневника и другие локальные сервисы, работать не будут. Основной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E53ED">
        <w:rPr>
          <w:rFonts w:ascii="Times New Roman" w:hAnsi="Times New Roman" w:cs="Times New Roman"/>
          <w:sz w:val="32"/>
          <w:szCs w:val="32"/>
        </w:rPr>
        <w:t>цифровой инструмент для всех участни</w:t>
      </w:r>
      <w:r>
        <w:rPr>
          <w:rFonts w:ascii="Times New Roman" w:hAnsi="Times New Roman" w:cs="Times New Roman"/>
          <w:sz w:val="32"/>
          <w:szCs w:val="32"/>
        </w:rPr>
        <w:t>ков образовательного процесса –</w:t>
      </w:r>
      <w:r w:rsidRPr="00DE53ED">
        <w:rPr>
          <w:rFonts w:ascii="Times New Roman" w:hAnsi="Times New Roman" w:cs="Times New Roman"/>
          <w:sz w:val="32"/>
          <w:szCs w:val="32"/>
        </w:rPr>
        <w:t xml:space="preserve"> «</w:t>
      </w:r>
      <w:r w:rsidRPr="00DE53ED">
        <w:rPr>
          <w:rFonts w:ascii="Times New Roman" w:hAnsi="Times New Roman" w:cs="Times New Roman"/>
          <w:sz w:val="32"/>
          <w:szCs w:val="32"/>
        </w:rPr>
        <w:t>Госуслуги Моя школа».</w:t>
      </w:r>
    </w:p>
    <w:p w:rsidR="00DE53ED" w:rsidRPr="00DE53ED" w:rsidRDefault="00DE53ED" w:rsidP="00DE5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E53ED">
        <w:rPr>
          <w:rFonts w:ascii="Times New Roman" w:hAnsi="Times New Roman" w:cs="Times New Roman"/>
          <w:sz w:val="32"/>
          <w:szCs w:val="32"/>
        </w:rPr>
        <w:t>Переход организован так, чтобы быть максимально комфортным.</w:t>
      </w:r>
    </w:p>
    <w:p w:rsidR="00560873" w:rsidRPr="00DE53ED" w:rsidRDefault="00DE53ED" w:rsidP="00DE5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E53ED">
        <w:rPr>
          <w:rFonts w:ascii="Times New Roman" w:hAnsi="Times New Roman" w:cs="Times New Roman"/>
          <w:sz w:val="32"/>
          <w:szCs w:val="32"/>
        </w:rPr>
        <w:t>Большинство пользователей уже знако</w:t>
      </w:r>
      <w:r>
        <w:rPr>
          <w:rFonts w:ascii="Times New Roman" w:hAnsi="Times New Roman" w:cs="Times New Roman"/>
          <w:sz w:val="32"/>
          <w:szCs w:val="32"/>
        </w:rPr>
        <w:t xml:space="preserve">мы с экосистемой «Госуслуги Моя </w:t>
      </w:r>
      <w:r w:rsidRPr="00DE53ED">
        <w:rPr>
          <w:rFonts w:ascii="Times New Roman" w:hAnsi="Times New Roman" w:cs="Times New Roman"/>
          <w:sz w:val="32"/>
          <w:szCs w:val="32"/>
        </w:rPr>
        <w:t>школа», а привычные функции (оценки</w:t>
      </w:r>
      <w:r>
        <w:rPr>
          <w:rFonts w:ascii="Times New Roman" w:hAnsi="Times New Roman" w:cs="Times New Roman"/>
          <w:sz w:val="32"/>
          <w:szCs w:val="32"/>
        </w:rPr>
        <w:t xml:space="preserve">, расписание, домашние задания, </w:t>
      </w:r>
      <w:r w:rsidRPr="00DE53ED">
        <w:rPr>
          <w:rFonts w:ascii="Times New Roman" w:hAnsi="Times New Roman" w:cs="Times New Roman"/>
          <w:sz w:val="32"/>
          <w:szCs w:val="32"/>
        </w:rPr>
        <w:t>связь с учителями) сохраняются, просто теперь они собраны в одном месте.</w:t>
      </w:r>
    </w:p>
    <w:sectPr w:rsidR="00560873" w:rsidRPr="00DE5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ED"/>
    <w:rsid w:val="00560873"/>
    <w:rsid w:val="00DE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7F688-7422-44A7-B244-669820C2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2026-08-04T13:03:00Z</dcterms:created>
  <dcterms:modified xsi:type="dcterms:W3CDTF">2026-08-04T13:07:00Z</dcterms:modified>
</cp:coreProperties>
</file>