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10F" w:rsidRDefault="00D3010F" w:rsidP="00D3010F">
      <w:pPr>
        <w:jc w:val="center"/>
        <w:rPr>
          <w:b/>
          <w:sz w:val="28"/>
          <w:szCs w:val="28"/>
        </w:rPr>
      </w:pPr>
      <w:r w:rsidRPr="00D3010F">
        <w:rPr>
          <w:b/>
          <w:sz w:val="28"/>
          <w:szCs w:val="28"/>
        </w:rPr>
        <w:t xml:space="preserve">Дополнительная </w:t>
      </w:r>
      <w:proofErr w:type="gramStart"/>
      <w:r w:rsidRPr="00D3010F">
        <w:rPr>
          <w:b/>
          <w:sz w:val="28"/>
          <w:szCs w:val="28"/>
        </w:rPr>
        <w:t>информация  о</w:t>
      </w:r>
      <w:proofErr w:type="gramEnd"/>
      <w:r w:rsidRPr="00D3010F">
        <w:rPr>
          <w:b/>
          <w:sz w:val="28"/>
          <w:szCs w:val="28"/>
        </w:rPr>
        <w:t xml:space="preserve"> работе центра “Точка роста”</w:t>
      </w:r>
    </w:p>
    <w:p w:rsidR="008D23A0" w:rsidRDefault="00D3010F" w:rsidP="00D30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базе МБОУ Островской СОШ</w:t>
      </w:r>
      <w:bookmarkStart w:id="0" w:name="_GoBack"/>
      <w:bookmarkEnd w:id="0"/>
    </w:p>
    <w:p w:rsidR="00D3010F" w:rsidRDefault="00D3010F" w:rsidP="00D3010F">
      <w:pPr>
        <w:jc w:val="center"/>
        <w:rPr>
          <w:b/>
          <w:sz w:val="28"/>
          <w:szCs w:val="28"/>
        </w:rPr>
      </w:pPr>
    </w:p>
    <w:p w:rsidR="00D3010F" w:rsidRPr="00D3010F" w:rsidRDefault="00D3010F" w:rsidP="00D3010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EAED48C">
            <wp:extent cx="5862131" cy="36957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575" cy="3699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010F" w:rsidRPr="00D3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2D"/>
    <w:rsid w:val="00212E92"/>
    <w:rsid w:val="005F5F2D"/>
    <w:rsid w:val="00823ED8"/>
    <w:rsid w:val="008D23A0"/>
    <w:rsid w:val="00D3010F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5BED"/>
  <w15:chartTrackingRefBased/>
  <w15:docId w15:val="{E1AF723A-981B-4463-BAE3-7F1D1059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2023-09-29T03:20:00Z</dcterms:created>
  <dcterms:modified xsi:type="dcterms:W3CDTF">2023-09-29T03:20:00Z</dcterms:modified>
</cp:coreProperties>
</file>