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B4" w:rsidRPr="002A67B4" w:rsidRDefault="00A16190" w:rsidP="002A67B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6190">
        <w:rPr>
          <w:rFonts w:ascii="Times New Roman" w:eastAsia="Calibri" w:hAnsi="Times New Roman" w:cs="Times New Roman"/>
          <w:b/>
          <w:sz w:val="28"/>
          <w:szCs w:val="28"/>
        </w:rPr>
        <w:drawing>
          <wp:inline distT="0" distB="0" distL="0" distR="0" wp14:anchorId="5F3656B9" wp14:editId="0535258F">
            <wp:extent cx="6329680" cy="8785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58" cy="878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190" w:rsidRDefault="00A16190" w:rsidP="002A67B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67B4" w:rsidRPr="002A67B4" w:rsidRDefault="002A67B4" w:rsidP="002A67B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A67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Авторы составители:</w:t>
      </w:r>
    </w:p>
    <w:tbl>
      <w:tblPr>
        <w:tblStyle w:val="2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5104"/>
        <w:gridCol w:w="3822"/>
      </w:tblGrid>
      <w:tr w:rsidR="002A67B4" w:rsidRPr="002A67B4" w:rsidTr="002A67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Фамилия, И.О.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2A67B4" w:rsidRPr="002A67B4" w:rsidTr="002A67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Сусликова Эмма Николаевна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2A67B4" w:rsidRPr="002A67B4" w:rsidTr="002A67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 xml:space="preserve">Швидко Екатерина Александровна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A67B4" w:rsidRPr="002A67B4" w:rsidTr="002A67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Кулешова Татьяна Петровна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2A67B4" w:rsidRPr="002A67B4" w:rsidTr="002A67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Беляева Елена Михайловна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2A67B4" w:rsidRPr="002A67B4" w:rsidTr="002A67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Шапошникова Елена Николаевна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</w:tr>
    </w:tbl>
    <w:p w:rsidR="002A67B4" w:rsidRPr="002A67B4" w:rsidRDefault="002A67B4" w:rsidP="002A6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7B4" w:rsidRPr="002A67B4" w:rsidRDefault="002A67B4" w:rsidP="002A67B4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9"/>
        <w:gridCol w:w="7866"/>
        <w:gridCol w:w="953"/>
      </w:tblGrid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7B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7B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7B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67B4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67B4">
              <w:rPr>
                <w:rFonts w:ascii="Times New Roman" w:hAnsi="Times New Roman"/>
                <w:b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 xml:space="preserve">Раздел </w:t>
            </w:r>
            <w:r w:rsidRPr="002A67B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. Целевой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Цели воспитания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Задачи воспитания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Подходы и принципы планирования и организации воспитательной деятельности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Принципы воспитания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Направления воспитания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6-7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Целевые ориентиры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Раздел 2. Содержательный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Уклад МБОУ островской СОШ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10-13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13-25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 xml:space="preserve">Раздел </w:t>
            </w:r>
            <w:r w:rsidRPr="002A67B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III</w:t>
            </w: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. Организационный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Кадровое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25-27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Требования к условиям работы с детьми с особыми образовательными потребностями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Система поощрения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27-28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Анализ воспитательного процесса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Основные принципы самоанализа воспитательной деятельности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28-29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Основные направления анализа воспитательной деятельности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67B4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Состояние организуемой совместной деятельности обучающихся и взрослых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2A67B4" w:rsidRPr="002A67B4" w:rsidTr="002A67B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7B4" w:rsidRPr="002A67B4" w:rsidRDefault="002A67B4" w:rsidP="002A67B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2A67B4">
              <w:rPr>
                <w:rFonts w:ascii="Times New Roman" w:hAnsi="Times New Roman"/>
                <w:iCs/>
                <w:sz w:val="28"/>
                <w:szCs w:val="28"/>
              </w:rPr>
              <w:t>Приложение : календарный план воспитательной работы  ООО на 2023-2024 учебный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B4" w:rsidRPr="002A67B4" w:rsidRDefault="002A67B4" w:rsidP="002A6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67B4" w:rsidRPr="002A67B4" w:rsidRDefault="002A67B4" w:rsidP="002A67B4">
      <w:pPr>
        <w:spacing w:line="288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A67B4" w:rsidRDefault="002A67B4" w:rsidP="00250D88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7B4" w:rsidRDefault="002A67B4" w:rsidP="00250D88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5F9" w:rsidRPr="00477730" w:rsidRDefault="008225F9" w:rsidP="00250D88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CF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Рабочая программа воспитания в МБОУ Островской СОШ</w:t>
      </w:r>
      <w:r w:rsidRPr="00477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0D8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уровня среднего общего образования</w:t>
      </w:r>
    </w:p>
    <w:p w:rsidR="008225F9" w:rsidRPr="00D80CF0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80CF0">
        <w:rPr>
          <w:rFonts w:ascii="Times New Roman" w:hAnsi="Times New Roman" w:cs="Times New Roman"/>
          <w:sz w:val="24"/>
          <w:szCs w:val="24"/>
        </w:rPr>
        <w:t>редназначена для планирования и организации системной воспитательной деятельности в образовательной организации;</w:t>
      </w:r>
    </w:p>
    <w:p w:rsidR="008225F9" w:rsidRPr="00D80CF0" w:rsidRDefault="00D91BCA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5F9">
        <w:rPr>
          <w:rFonts w:ascii="Times New Roman" w:hAnsi="Times New Roman" w:cs="Times New Roman"/>
          <w:sz w:val="24"/>
          <w:szCs w:val="24"/>
        </w:rPr>
        <w:t xml:space="preserve"> </w:t>
      </w:r>
      <w:r w:rsidR="008225F9" w:rsidRPr="00D80CF0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D91BCA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BCA">
        <w:rPr>
          <w:rFonts w:ascii="Times New Roman" w:hAnsi="Times New Roman" w:cs="Times New Roman"/>
          <w:sz w:val="24"/>
          <w:szCs w:val="24"/>
        </w:rPr>
        <w:t xml:space="preserve">- </w:t>
      </w:r>
      <w:r w:rsidRPr="00D80CF0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8225F9" w:rsidRPr="00D80CF0" w:rsidRDefault="00D91BCA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5F9" w:rsidRPr="00D80CF0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225F9" w:rsidRPr="00D80CF0" w:rsidRDefault="00D91BCA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25F9" w:rsidRPr="00D80CF0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225F9" w:rsidRPr="00D91BCA" w:rsidRDefault="008225F9" w:rsidP="00D91BCA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BCA">
        <w:rPr>
          <w:rFonts w:ascii="Times New Roman" w:hAnsi="Times New Roman" w:cs="Times New Roman"/>
          <w:b/>
          <w:sz w:val="24"/>
          <w:szCs w:val="24"/>
          <w:u w:val="single"/>
        </w:rPr>
        <w:t>Программа воспитания включает три раздела: целевой, содержательный, организационный.</w:t>
      </w:r>
    </w:p>
    <w:p w:rsidR="008225F9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CF0">
        <w:rPr>
          <w:rFonts w:ascii="Times New Roman" w:hAnsi="Times New Roman" w:cs="Times New Roman"/>
          <w:sz w:val="24"/>
          <w:szCs w:val="24"/>
        </w:rPr>
        <w:t>При разработке или обновлен</w:t>
      </w:r>
      <w:r>
        <w:rPr>
          <w:rFonts w:ascii="Times New Roman" w:hAnsi="Times New Roman" w:cs="Times New Roman"/>
          <w:sz w:val="24"/>
          <w:szCs w:val="24"/>
        </w:rPr>
        <w:t xml:space="preserve">ии рабочей программы воспитания </w:t>
      </w:r>
      <w:r w:rsidRPr="00D80CF0">
        <w:rPr>
          <w:rFonts w:ascii="Times New Roman" w:hAnsi="Times New Roman" w:cs="Times New Roman"/>
          <w:sz w:val="24"/>
          <w:szCs w:val="24"/>
        </w:rPr>
        <w:t>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 w:rsidRPr="00D80CF0">
        <w:rPr>
          <w:rFonts w:ascii="Times New Roman" w:hAnsi="Times New Roman" w:cs="Times New Roman"/>
          <w:sz w:val="24"/>
          <w:szCs w:val="24"/>
        </w:rPr>
        <w:tab/>
        <w:t>изучение отдельных</w:t>
      </w:r>
      <w:r w:rsidRPr="00D80CF0">
        <w:rPr>
          <w:rFonts w:ascii="Times New Roman" w:hAnsi="Times New Roman" w:cs="Times New Roman"/>
          <w:sz w:val="24"/>
          <w:szCs w:val="24"/>
        </w:rPr>
        <w:tab/>
        <w:t>учебных предметов, учитывающей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CF0">
        <w:rPr>
          <w:rFonts w:ascii="Times New Roman" w:hAnsi="Times New Roman" w:cs="Times New Roman"/>
          <w:sz w:val="24"/>
          <w:szCs w:val="24"/>
        </w:rPr>
        <w:t>этнокультурные интересы, особые образоват</w:t>
      </w:r>
      <w:r>
        <w:rPr>
          <w:rFonts w:ascii="Times New Roman" w:hAnsi="Times New Roman" w:cs="Times New Roman"/>
          <w:sz w:val="24"/>
          <w:szCs w:val="24"/>
        </w:rPr>
        <w:t>ельные потребности обучающихся.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iCs/>
          <w:sz w:val="24"/>
          <w:szCs w:val="24"/>
        </w:rPr>
        <w:t>Рабочая программа воспитания МБОУ Островской СОШ на 2023-2024 учебный год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i/>
          <w:iCs/>
          <w:sz w:val="24"/>
          <w:szCs w:val="24"/>
        </w:rPr>
        <w:t>Рабочая программа воспитания разработана на основе федеральной рабочей программы воспитания (</w:t>
      </w:r>
      <w:r>
        <w:rPr>
          <w:rFonts w:ascii="Times New Roman" w:hAnsi="Times New Roman" w:cs="Times New Roman"/>
          <w:i/>
          <w:sz w:val="24"/>
          <w:szCs w:val="24"/>
        </w:rPr>
        <w:t>п. 1</w:t>
      </w:r>
      <w:r w:rsidR="006F41C2">
        <w:rPr>
          <w:rFonts w:ascii="Times New Roman" w:hAnsi="Times New Roman" w:cs="Times New Roman"/>
          <w:i/>
          <w:sz w:val="24"/>
          <w:szCs w:val="24"/>
        </w:rPr>
        <w:t>30</w:t>
      </w:r>
      <w:r w:rsidRPr="00B9407B">
        <w:rPr>
          <w:rFonts w:ascii="Times New Roman" w:hAnsi="Times New Roman" w:cs="Times New Roman"/>
          <w:i/>
          <w:sz w:val="24"/>
          <w:szCs w:val="24"/>
        </w:rPr>
        <w:t xml:space="preserve"> «Федеральная рабочая программа воспитания» Федерал</w:t>
      </w:r>
      <w:r>
        <w:rPr>
          <w:rFonts w:ascii="Times New Roman" w:hAnsi="Times New Roman" w:cs="Times New Roman"/>
          <w:i/>
          <w:sz w:val="24"/>
          <w:szCs w:val="24"/>
        </w:rPr>
        <w:t>ьной образовательной программы С</w:t>
      </w:r>
      <w:r w:rsidRPr="00B9407B">
        <w:rPr>
          <w:rFonts w:ascii="Times New Roman" w:hAnsi="Times New Roman" w:cs="Times New Roman"/>
          <w:i/>
          <w:sz w:val="24"/>
          <w:szCs w:val="24"/>
        </w:rPr>
        <w:t>ОО).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sz w:val="24"/>
          <w:szCs w:val="24"/>
        </w:rPr>
        <w:t>Программа воспитания: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т.ч. советов обучающихся, советов родителей (законных представителей);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i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i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т.ч.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1.Целевой раздел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1.1. Цель и задачи воспитания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i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sz w:val="24"/>
          <w:szCs w:val="24"/>
        </w:rPr>
        <w:t>Цель воспитания обучающихся: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sz w:val="24"/>
          <w:szCs w:val="24"/>
        </w:rPr>
        <w:t>Задачи воспитания:</w:t>
      </w:r>
    </w:p>
    <w:p w:rsidR="008225F9" w:rsidRPr="00C448ED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8ED">
        <w:rPr>
          <w:rFonts w:ascii="Times New Roman" w:hAnsi="Times New Roman" w:cs="Times New Roma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225F9" w:rsidRPr="00C448ED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8ED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225F9" w:rsidRPr="00C448ED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8ED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225F9" w:rsidRPr="00C448ED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48ED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8225F9" w:rsidRPr="0065629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1.2. Подходы и принципы планирования и организации воспитательной деятельности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</w:t>
      </w:r>
      <w:r w:rsidRPr="00B9407B">
        <w:rPr>
          <w:rFonts w:ascii="Times New Roman" w:hAnsi="Times New Roman" w:cs="Times New Roman"/>
          <w:b/>
          <w:sz w:val="24"/>
          <w:szCs w:val="24"/>
          <w:u w:val="single"/>
        </w:rPr>
        <w:t>на основе следующих подходов</w:t>
      </w:r>
      <w:r w:rsidRPr="00B9407B">
        <w:rPr>
          <w:rFonts w:ascii="Times New Roman" w:hAnsi="Times New Roman" w:cs="Times New Roman"/>
          <w:sz w:val="24"/>
          <w:szCs w:val="24"/>
        </w:rPr>
        <w:t>: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</w:t>
      </w:r>
      <w:r w:rsidRPr="00B940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9407B">
        <w:rPr>
          <w:rFonts w:ascii="Times New Roman" w:hAnsi="Times New Roman" w:cs="Times New Roman"/>
          <w:sz w:val="24"/>
          <w:szCs w:val="24"/>
        </w:rPr>
        <w:t xml:space="preserve">аксиологического,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антропологического,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культурно-исторического,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системно-деятельностного,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личностно-ориентированного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07B">
        <w:rPr>
          <w:rFonts w:ascii="Times New Roman" w:hAnsi="Times New Roman" w:cs="Times New Roman"/>
          <w:b/>
          <w:sz w:val="24"/>
          <w:szCs w:val="24"/>
          <w:u w:val="single"/>
        </w:rPr>
        <w:t xml:space="preserve">и с учётом принципов воспитания: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гуманистической направленности воспитания,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совместной деятельности детей и взрослых,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следования нравственному примеру,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безопасной жизнедеятельности,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- инклюзивности, 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- возрастосообразности.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1.3. Направления воспитания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т.ч. в части: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1. 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Гражданского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2. 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3. 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4. 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5. 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6. 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Трудового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</w:t>
      </w:r>
      <w:r w:rsidRPr="00B9407B">
        <w:rPr>
          <w:rFonts w:ascii="Times New Roman" w:hAnsi="Times New Roman" w:cs="Times New Roman"/>
          <w:sz w:val="24"/>
          <w:szCs w:val="24"/>
        </w:rPr>
        <w:lastRenderedPageBreak/>
        <w:t>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7. 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</w:t>
      </w:r>
      <w:r w:rsidRPr="00B9407B">
        <w:rPr>
          <w:rFonts w:ascii="Times New Roman" w:hAnsi="Times New Roman" w:cs="Times New Roman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8. 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</w:t>
      </w:r>
      <w:r w:rsidRPr="00B9407B">
        <w:rPr>
          <w:rFonts w:ascii="Times New Roman" w:hAnsi="Times New Roman" w:cs="Times New Roman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1.4. Целевые ориентиры результатов воспитания на уровне НОО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225F9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1.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Гражданско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 xml:space="preserve"> воспитание:</w:t>
      </w:r>
    </w:p>
    <w:p w:rsidR="006F41C2" w:rsidRPr="006F41C2" w:rsidRDefault="006F41C2" w:rsidP="006F41C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1C2">
        <w:rPr>
          <w:rFonts w:ascii="Times New Roman" w:hAnsi="Times New Roman" w:cs="Times New Roman"/>
          <w:sz w:val="24"/>
          <w:szCs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F41C2" w:rsidRPr="006F41C2" w:rsidRDefault="006F41C2" w:rsidP="006F41C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1C2">
        <w:rPr>
          <w:rFonts w:ascii="Times New Roman" w:hAnsi="Times New Roman" w:cs="Times New Roman"/>
          <w:sz w:val="24"/>
          <w:szCs w:val="24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6F41C2" w:rsidRPr="006F41C2" w:rsidRDefault="006F41C2" w:rsidP="006F41C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1C2">
        <w:rPr>
          <w:rFonts w:ascii="Times New Roman" w:hAnsi="Times New Roman" w:cs="Times New Roman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6F41C2" w:rsidRPr="006F41C2" w:rsidRDefault="006F41C2" w:rsidP="006F41C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1C2">
        <w:rPr>
          <w:rFonts w:ascii="Times New Roman" w:hAnsi="Times New Roman" w:cs="Times New Roman"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6F41C2" w:rsidRPr="006F41C2" w:rsidRDefault="006F41C2" w:rsidP="006F41C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1C2">
        <w:rPr>
          <w:rFonts w:ascii="Times New Roman" w:hAnsi="Times New Roman" w:cs="Times New Roman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6F41C2" w:rsidRPr="006F41C2" w:rsidRDefault="006F41C2" w:rsidP="006F41C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F41C2">
        <w:rPr>
          <w:rFonts w:ascii="Times New Roman" w:hAnsi="Times New Roman" w:cs="Times New Roman"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</w:r>
    </w:p>
    <w:p w:rsidR="008225F9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2.Патриотическое воспитание:</w:t>
      </w:r>
    </w:p>
    <w:p w:rsidR="00372141" w:rsidRPr="00173292" w:rsidRDefault="00173292" w:rsidP="0037214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73292">
        <w:rPr>
          <w:rFonts w:ascii="Times New Roman" w:hAnsi="Times New Roman" w:cs="Times New Roman"/>
          <w:sz w:val="24"/>
          <w:szCs w:val="24"/>
        </w:rPr>
        <w:t xml:space="preserve">- </w:t>
      </w:r>
      <w:r w:rsidR="00372141" w:rsidRPr="00173292">
        <w:rPr>
          <w:rFonts w:ascii="Times New Roman" w:hAnsi="Times New Roman" w:cs="Times New Roman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372141" w:rsidRPr="00173292" w:rsidRDefault="00173292" w:rsidP="0037214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73292">
        <w:rPr>
          <w:rFonts w:ascii="Times New Roman" w:hAnsi="Times New Roman" w:cs="Times New Roman"/>
          <w:sz w:val="24"/>
          <w:szCs w:val="24"/>
        </w:rPr>
        <w:t xml:space="preserve">- </w:t>
      </w:r>
      <w:r w:rsidR="00372141" w:rsidRPr="00173292">
        <w:rPr>
          <w:rFonts w:ascii="Times New Roman" w:hAnsi="Times New Roman" w:cs="Times New Roman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372141" w:rsidRPr="00173292" w:rsidRDefault="00173292" w:rsidP="0037214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73292">
        <w:rPr>
          <w:rFonts w:ascii="Times New Roman" w:hAnsi="Times New Roman" w:cs="Times New Roman"/>
          <w:sz w:val="24"/>
          <w:szCs w:val="24"/>
        </w:rPr>
        <w:t xml:space="preserve">- </w:t>
      </w:r>
      <w:r w:rsidR="00372141" w:rsidRPr="00173292">
        <w:rPr>
          <w:rFonts w:ascii="Times New Roman" w:hAnsi="Times New Roman" w:cs="Times New Roman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372141" w:rsidRPr="00173292" w:rsidRDefault="00173292" w:rsidP="0037214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73292">
        <w:rPr>
          <w:rFonts w:ascii="Times New Roman" w:hAnsi="Times New Roman" w:cs="Times New Roman"/>
          <w:sz w:val="24"/>
          <w:szCs w:val="24"/>
        </w:rPr>
        <w:t>-</w:t>
      </w:r>
      <w:r w:rsidR="00372141" w:rsidRPr="00173292">
        <w:rPr>
          <w:rFonts w:ascii="Times New Roman" w:hAnsi="Times New Roman" w:cs="Times New Roman"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2.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Духовно-нравственное воспитание:</w:t>
      </w:r>
    </w:p>
    <w:p w:rsidR="00157751" w:rsidRPr="00157751" w:rsidRDefault="00157751" w:rsidP="0015775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751">
        <w:rPr>
          <w:rFonts w:ascii="Times New Roman" w:hAnsi="Times New Roman" w:cs="Times New Roman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157751" w:rsidRPr="00157751" w:rsidRDefault="00157751" w:rsidP="0015775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751">
        <w:rPr>
          <w:rFonts w:ascii="Times New Roman" w:hAnsi="Times New Roman" w:cs="Times New Roman"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157751" w:rsidRPr="00157751" w:rsidRDefault="00157751" w:rsidP="0015775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751">
        <w:rPr>
          <w:rFonts w:ascii="Times New Roman" w:hAnsi="Times New Roman" w:cs="Times New Roman"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157751" w:rsidRPr="00157751" w:rsidRDefault="00157751" w:rsidP="0015775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751">
        <w:rPr>
          <w:rFonts w:ascii="Times New Roman" w:hAnsi="Times New Roman" w:cs="Times New Roman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157751" w:rsidRPr="00157751" w:rsidRDefault="00157751" w:rsidP="0015775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751">
        <w:rPr>
          <w:rFonts w:ascii="Times New Roman" w:hAnsi="Times New Roman" w:cs="Times New Roman"/>
          <w:sz w:val="24"/>
          <w:szCs w:val="24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157751" w:rsidRPr="00B9407B" w:rsidRDefault="00157751" w:rsidP="00157751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751">
        <w:rPr>
          <w:rFonts w:ascii="Times New Roman" w:hAnsi="Times New Roman" w:cs="Times New Roman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3.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Эстетическое воспитание:</w:t>
      </w:r>
    </w:p>
    <w:p w:rsidR="00BB597E" w:rsidRPr="00BB597E" w:rsidRDefault="00BB597E" w:rsidP="00BB597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B597E">
        <w:rPr>
          <w:rFonts w:ascii="Times New Roman" w:hAnsi="Times New Roman" w:cs="Times New Roman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BB597E" w:rsidRPr="00BB597E" w:rsidRDefault="00BB597E" w:rsidP="00BB597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597E">
        <w:rPr>
          <w:rFonts w:ascii="Times New Roman" w:hAnsi="Times New Roman" w:cs="Times New Roman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BB597E" w:rsidRPr="00BB597E" w:rsidRDefault="00BB597E" w:rsidP="00BB597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597E">
        <w:rPr>
          <w:rFonts w:ascii="Times New Roman" w:hAnsi="Times New Roman" w:cs="Times New Roman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BB597E" w:rsidRPr="00B9407B" w:rsidRDefault="00BB597E" w:rsidP="00BB597E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597E">
        <w:rPr>
          <w:rFonts w:ascii="Times New Roman" w:hAnsi="Times New Roman" w:cs="Times New Roman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8225F9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4.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Физическое воспитание, формирование культуры здоровья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эмоционального благополучия:</w:t>
      </w:r>
    </w:p>
    <w:p w:rsidR="002D47F8" w:rsidRPr="002D47F8" w:rsidRDefault="002D47F8" w:rsidP="002D47F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D47F8">
        <w:rPr>
          <w:rFonts w:ascii="Times New Roman" w:hAnsi="Times New Roman" w:cs="Times New Roman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2D47F8" w:rsidRPr="002D47F8" w:rsidRDefault="002D47F8" w:rsidP="002D47F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47F8">
        <w:rPr>
          <w:rFonts w:ascii="Times New Roman" w:hAnsi="Times New Roman" w:cs="Times New Roman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2D47F8" w:rsidRPr="002D47F8" w:rsidRDefault="002D47F8" w:rsidP="002D47F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47F8">
        <w:rPr>
          <w:rFonts w:ascii="Times New Roman" w:hAnsi="Times New Roman" w:cs="Times New Roman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2D47F8" w:rsidRPr="002D47F8" w:rsidRDefault="002D47F8" w:rsidP="002D47F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47F8">
        <w:rPr>
          <w:rFonts w:ascii="Times New Roman" w:hAnsi="Times New Roman" w:cs="Times New Roman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2D47F8" w:rsidRPr="002D47F8" w:rsidRDefault="002D47F8" w:rsidP="002D47F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47F8">
        <w:rPr>
          <w:rFonts w:ascii="Times New Roman" w:hAnsi="Times New Roman" w:cs="Times New Roman"/>
          <w:sz w:val="24"/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2D47F8" w:rsidRPr="00B9407B" w:rsidRDefault="002D47F8" w:rsidP="002D47F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47F8">
        <w:rPr>
          <w:rFonts w:ascii="Times New Roman" w:hAnsi="Times New Roman" w:cs="Times New Roman"/>
          <w:sz w:val="24"/>
          <w:szCs w:val="24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5.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Трудовое воспитание: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2E3B4F" w:rsidRPr="00B9407B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6.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Экологическое воспитание:</w:t>
      </w:r>
    </w:p>
    <w:p w:rsid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3B4F">
        <w:rPr>
          <w:rFonts w:ascii="Times New Roman" w:hAnsi="Times New Roman" w:cs="Times New Roman"/>
          <w:sz w:val="24"/>
          <w:szCs w:val="24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2E3B4F" w:rsidRPr="00B9407B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7.</w:t>
      </w:r>
      <w:r w:rsidRPr="00B9407B">
        <w:rPr>
          <w:rFonts w:ascii="Times New Roman" w:hAnsi="Times New Roman" w:cs="Times New Roman"/>
          <w:b/>
          <w:i/>
          <w:sz w:val="24"/>
          <w:szCs w:val="24"/>
        </w:rPr>
        <w:t> Ценности научного познания: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2E3B4F" w:rsidRP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2E3B4F" w:rsidRDefault="002E3B4F" w:rsidP="002E3B4F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3B4F">
        <w:rPr>
          <w:rFonts w:ascii="Times New Roman" w:hAnsi="Times New Roman" w:cs="Times New Roman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</w:t>
      </w:r>
    </w:p>
    <w:p w:rsidR="008225F9" w:rsidRPr="009D7A13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A13">
        <w:rPr>
          <w:rFonts w:ascii="Times New Roman" w:hAnsi="Times New Roman" w:cs="Times New Roman"/>
          <w:b/>
          <w:sz w:val="24"/>
          <w:szCs w:val="24"/>
          <w:u w:val="single"/>
        </w:rPr>
        <w:t>2.Содержательный раздел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9407B">
        <w:rPr>
          <w:rFonts w:ascii="Times New Roman" w:hAnsi="Times New Roman" w:cs="Times New Roman"/>
          <w:b/>
          <w:sz w:val="24"/>
          <w:szCs w:val="24"/>
        </w:rPr>
        <w:t>2.1. Уклад МБОУ Островской СОШ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 xml:space="preserve">Уклад задает порядок жизни школы и аккумулирует ключевые характеристики, определяющие особенности воспитательного процесса. Уклад школы удерживает ценности, </w:t>
      </w:r>
      <w:r w:rsidRPr="00B9407B">
        <w:rPr>
          <w:rFonts w:ascii="Times New Roman" w:hAnsi="Times New Roman" w:cs="Times New Roman"/>
          <w:sz w:val="24"/>
          <w:szCs w:val="24"/>
        </w:rPr>
        <w:lastRenderedPageBreak/>
        <w:t>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школы и ее репутацию в окружающем образовательном пространстве, социуме.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9407B">
        <w:rPr>
          <w:rFonts w:ascii="Times New Roman" w:hAnsi="Times New Roman" w:cs="Times New Roman"/>
          <w:sz w:val="24"/>
          <w:szCs w:val="24"/>
        </w:rPr>
        <w:t>Организация воспитательной деятельности в </w:t>
      </w:r>
      <w:r w:rsidRPr="00B9407B">
        <w:rPr>
          <w:rFonts w:ascii="Times New Roman" w:hAnsi="Times New Roman" w:cs="Times New Roman"/>
          <w:iCs/>
          <w:sz w:val="24"/>
          <w:szCs w:val="24"/>
        </w:rPr>
        <w:t xml:space="preserve">МБОУ Островской СОШ </w:t>
      </w:r>
      <w:r w:rsidRPr="00B9407B">
        <w:rPr>
          <w:rFonts w:ascii="Times New Roman" w:hAnsi="Times New Roman" w:cs="Times New Roman"/>
          <w:sz w:val="24"/>
          <w:szCs w:val="24"/>
        </w:rPr>
        <w:t>опирается на школьный уклад, сложившийся на основе согласия всех участников образовательных отношений.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07B">
        <w:rPr>
          <w:rFonts w:ascii="Times New Roman" w:hAnsi="Times New Roman" w:cs="Times New Roman"/>
          <w:b/>
          <w:sz w:val="24"/>
          <w:szCs w:val="24"/>
          <w:u w:val="single"/>
        </w:rPr>
        <w:t>Основные характеристики уклада МБОУ Островской СОШ</w:t>
      </w:r>
    </w:p>
    <w:p w:rsidR="008225F9" w:rsidRPr="00B9407B" w:rsidRDefault="008225F9" w:rsidP="008225F9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462"/>
      </w:tblGrid>
      <w:tr w:rsidR="008225F9" w:rsidRPr="00B9407B" w:rsidTr="00B02560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уклада школы</w:t>
            </w:r>
          </w:p>
        </w:tc>
      </w:tr>
      <w:tr w:rsidR="008225F9" w:rsidRPr="00B9407B" w:rsidTr="00B02560">
        <w:trPr>
          <w:trHeight w:val="60"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УКЛАДА ШКОЛЫ</w:t>
            </w:r>
          </w:p>
        </w:tc>
      </w:tr>
      <w:tr w:rsidR="008225F9" w:rsidRPr="00B9407B" w:rsidTr="00B0256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Основные вехи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рии образовательной организации, выдаю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щиеся события,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тели в ее истории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школа образована в 1953 году. Это была начальная школа, состоящая из 6 классных комнат. Затем она была реорганизована в восьмилетнюю школу. </w:t>
            </w:r>
          </w:p>
          <w:p w:rsidR="008225F9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1983 г к зданию старой школы пристроено дополни-тельное здание с 4 классами, мастерской и спортивным залом. </w:t>
            </w:r>
          </w:p>
          <w:p w:rsidR="008225F9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Аксайского районного Исполнительного комитета депутатов трудящихся Островская восьмилетняя школа реорганизована в Островскую среднюю школу (решение от 25.08.1989г №200).</w:t>
            </w:r>
          </w:p>
          <w:p w:rsidR="008225F9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Аксайскому РОО от 01.09.2000г №273 Остров-ская средняя школа переименована в муниципальное обще-образовательное учреждение Аксайского района Остров-скую среднюю общеобразовательную школу.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Первым директором школы был Смирнов Дмитрий Сергеевич, сильный, справедливый, любящий детей.</w:t>
            </w:r>
          </w:p>
        </w:tc>
      </w:tr>
      <w:tr w:rsidR="008225F9" w:rsidRPr="00B9407B" w:rsidTr="00B0256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Цель образовательной организации в самосо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знании ее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ческого коллектива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благоприятных условий для формирования личности  успешной, творческой, высокой нравственности, здоровья, воспитанной  на принципах взаимоуважения, свободы, ценности знания.</w:t>
            </w:r>
          </w:p>
        </w:tc>
      </w:tr>
      <w:tr w:rsidR="008225F9" w:rsidRPr="00B9407B" w:rsidTr="00B02560">
        <w:trPr>
          <w:trHeight w:val="343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значимые традиционные дела, события, мероприятия в образовательной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ганизации, составляю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щие основу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тельной системы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Основу воспитательной системы составляют мероприятия, приуроченные к важным датам и государственным праздникам: </w:t>
            </w:r>
          </w:p>
          <w:p w:rsidR="008225F9" w:rsidRPr="00B9407B" w:rsidRDefault="008225F9" w:rsidP="00B02560">
            <w:pPr>
              <w:pStyle w:val="a3"/>
            </w:pPr>
            <w:r w:rsidRPr="00B9407B">
              <w:t xml:space="preserve">- Линейка для 1-х и 11-х классов в День знаний, </w:t>
            </w:r>
          </w:p>
          <w:p w:rsidR="008225F9" w:rsidRPr="00B9407B" w:rsidRDefault="008225F9" w:rsidP="00B02560">
            <w:pPr>
              <w:pStyle w:val="a3"/>
            </w:pPr>
            <w:r w:rsidRPr="00B9407B">
              <w:t>- Концерт ко Дню учителя, Фестиваль детских спектаклей в преддверии Нового года,</w:t>
            </w:r>
          </w:p>
          <w:p w:rsidR="008225F9" w:rsidRPr="00B9407B" w:rsidRDefault="008225F9" w:rsidP="00B02560">
            <w:pPr>
              <w:pStyle w:val="a3"/>
            </w:pPr>
            <w:r w:rsidRPr="00B9407B">
              <w:t xml:space="preserve">- Забавы на Масленицу, </w:t>
            </w:r>
          </w:p>
          <w:p w:rsidR="008225F9" w:rsidRPr="00B9407B" w:rsidRDefault="008225F9" w:rsidP="00B02560">
            <w:pPr>
              <w:pStyle w:val="a3"/>
            </w:pPr>
            <w:r w:rsidRPr="00B9407B">
              <w:t xml:space="preserve">- Концерт в честь Международного женского дня, </w:t>
            </w:r>
          </w:p>
          <w:p w:rsidR="008225F9" w:rsidRPr="00B9407B" w:rsidRDefault="008225F9" w:rsidP="00B02560">
            <w:pPr>
              <w:pStyle w:val="a3"/>
            </w:pPr>
            <w:r w:rsidRPr="00B9407B">
              <w:t xml:space="preserve"> -Фестиваль военной песни ко Дню Победы, </w:t>
            </w:r>
          </w:p>
          <w:p w:rsidR="008225F9" w:rsidRPr="00B9407B" w:rsidRDefault="008225F9" w:rsidP="00B02560">
            <w:pPr>
              <w:pStyle w:val="a3"/>
            </w:pPr>
            <w:r w:rsidRPr="00B9407B">
              <w:t xml:space="preserve">- Торжественная линейка на День Победы «И помнит мир спасен-ный», </w:t>
            </w:r>
          </w:p>
          <w:p w:rsidR="008225F9" w:rsidRPr="00B9407B" w:rsidRDefault="008225F9" w:rsidP="00B02560">
            <w:pPr>
              <w:pStyle w:val="a3"/>
            </w:pPr>
            <w:r w:rsidRPr="00B9407B">
              <w:t>- Праздники последнего звонка.</w:t>
            </w:r>
          </w:p>
        </w:tc>
      </w:tr>
      <w:tr w:rsidR="008225F9" w:rsidRPr="00B9407B" w:rsidTr="00B0256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Традиции и ритуалы, символика, особые нормы этикета в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зовательной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У школы есть своя символика: гимн, герб, флаг, эмблема.</w:t>
            </w:r>
          </w:p>
        </w:tc>
      </w:tr>
      <w:tr w:rsidR="008225F9" w:rsidRPr="00B9407B" w:rsidTr="00B0256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образовательной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низации, их роль,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можности в развитии, совершенствовании условий воспитания, воспитательной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 xml:space="preserve">Школа сотрудничает с организациями 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х. Островского:</w:t>
            </w:r>
          </w:p>
          <w:p w:rsidR="008225F9" w:rsidRPr="00B9407B" w:rsidRDefault="008225F9" w:rsidP="00B02560">
            <w:pPr>
              <w:pStyle w:val="a3"/>
            </w:pPr>
            <w:r w:rsidRPr="00B9407B">
              <w:t>- сельская библиотека х. Островского;</w:t>
            </w:r>
          </w:p>
          <w:p w:rsidR="008225F9" w:rsidRPr="00B9407B" w:rsidRDefault="008225F9" w:rsidP="00B02560">
            <w:pPr>
              <w:pStyle w:val="a3"/>
            </w:pPr>
            <w:r w:rsidRPr="00B9407B">
              <w:t>- сельский клуб;</w:t>
            </w:r>
          </w:p>
          <w:p w:rsidR="008225F9" w:rsidRPr="00B9407B" w:rsidRDefault="008225F9" w:rsidP="00B02560">
            <w:pPr>
              <w:pStyle w:val="a3"/>
            </w:pPr>
            <w:r w:rsidRPr="00B9407B">
              <w:t>- спортивная школа  “Юность” г. Аксая.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F9" w:rsidRPr="00B9407B" w:rsidTr="00B0256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Значимые для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тания проекты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граммы, в которых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разовательная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зация уже участвует или планирует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вовать, включенные в систему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 инфраструктурные мероприятия национальных проектов “Образовани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 и “Демография” в профориентационном минимуме “Билет в будущее”;  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 профориентационные мероприятия по реализации программы “Профминутка”;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 мероприятия в рамках реализации программы развития социальной активности обучающихся начальной школы”Орлята России” (федеральный проект патриотическое воспитание граждан Российской Федерации национального проекта Образование с целью формирования ключевых базовых ценностей; Родина, Команда. Семья, Здоровье, Природа, Познание.);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осуществления целей Всерос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сийског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етстко-юношеского военно-патрио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тического обществен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ного движения “Юнармия”;</w:t>
            </w:r>
          </w:p>
          <w:p w:rsidR="008225F9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) участие в конкурсе “Большая перемена”, реализуемого в рамках федерального проекта “Патриотическое воспитание граждан Российской Федерации” национального проекта “Образование”.</w:t>
            </w:r>
          </w:p>
          <w:p w:rsidR="008225F9" w:rsidRPr="009D7A13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е) открытие центра </w:t>
            </w:r>
            <w:r w:rsidRPr="009D7A13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Точка роста</w:t>
            </w:r>
            <w:r w:rsidRPr="009D7A13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</w:tc>
      </w:tr>
      <w:tr w:rsidR="008225F9" w:rsidRPr="00B9407B" w:rsidTr="00B0256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Реализуемые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ционные, перспек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тивные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ные практики,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ляющие уникальность образовательной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основе воспитательной системы школы лежат:  практико- ориентированная программа организации воспитательной работы «Личность. Интеллект. Культура»; 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F9" w:rsidRPr="00B9407B" w:rsidTr="00B02560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Наличие проблемных зон, дефицитов,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пятствий для 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ния эффективных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зультатов в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и решения этих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лем, отсутствующие или недостаточно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раженные в массовой практике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Необходимость расширения пространства для занятий физической культурой и спортом.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отрицательные источники влияния на детей –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ребенка.</w:t>
            </w:r>
          </w:p>
        </w:tc>
      </w:tr>
      <w:tr w:rsidR="008225F9" w:rsidRPr="00B9407B" w:rsidTr="00B02560">
        <w:trPr>
          <w:trHeight w:val="60"/>
        </w:trPr>
        <w:tc>
          <w:tcPr>
            <w:tcW w:w="9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ХАРАКТЕРИСТИКИ УКЛАДА ШКОЛЫ</w:t>
            </w:r>
          </w:p>
        </w:tc>
      </w:tr>
      <w:tr w:rsidR="008225F9" w:rsidRPr="00B9407B" w:rsidTr="00B02560">
        <w:trPr>
          <w:trHeight w:val="311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Особенности местопо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ложения и социокуль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турного окружения образовательной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ганизации,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ко­культурная, этно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турная, конфес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сиональная специфика населения местности, 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включенность в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>рико­культурный контекст территории</w:t>
            </w:r>
          </w:p>
        </w:tc>
        <w:tc>
          <w:tcPr>
            <w:tcW w:w="6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Островская СОШ находится в х. имени Островского. Школа функционирует с 1956г в одноэтажном здании, с библиотекой, буфетом, залом для приёма пищи, в котором одновременно могут разместиться 30 человек. Дети получают горячее питание, а дети ОВЗ – двухразовое питание.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sz w:val="24"/>
                <w:szCs w:val="24"/>
              </w:rPr>
              <w:t xml:space="preserve">     Контингент обучающихся и их родителей формировался и формируется из местных жителей и жителей, переселившихся из других регионов России. Контингент </w:t>
            </w:r>
            <w:r w:rsidRPr="00B9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представлен учителями х. Островского, х. Ленина, х. Дивного. Профессиональный и доброжелательный коллектив школы привлекает обучающихся из других школ, особенно на уровень среднего общего образования.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Природно-климатические особенности характе-ризуются мягким  климатом: в зимний период со средними  температурами воздуха, малыми  скоростями ветра и нечастыми метелями, незначительным ультрафиолетовым дефицитом, в летний период – высокой температурой воздуха, низкой влажностью.</w:t>
            </w:r>
          </w:p>
          <w:p w:rsidR="008225F9" w:rsidRPr="00B9407B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Транспортные подъезды к школе удобны и доступны для безопасного перемещения учащихся.</w:t>
            </w:r>
          </w:p>
        </w:tc>
      </w:tr>
    </w:tbl>
    <w:p w:rsidR="008225F9" w:rsidRDefault="008225F9" w:rsidP="008225F9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5F9" w:rsidRPr="009D7A13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AA6">
        <w:rPr>
          <w:rFonts w:ascii="Times New Roman" w:hAnsi="Times New Roman" w:cs="Times New Roman"/>
          <w:b/>
          <w:sz w:val="24"/>
          <w:szCs w:val="24"/>
          <w:u w:val="single"/>
        </w:rPr>
        <w:t>Виды, формы и содержание воспитательной деятельности.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13"/>
      </w:tblGrid>
      <w:tr w:rsidR="008225F9" w:rsidRPr="00EB144D" w:rsidTr="00B02560">
        <w:trPr>
          <w:trHeight w:val="113"/>
          <w:tblHeader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25F9" w:rsidRPr="00EB144D" w:rsidRDefault="008225F9" w:rsidP="00B02560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EB144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Модуль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25F9" w:rsidRPr="00EB144D" w:rsidRDefault="008225F9" w:rsidP="00B02560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</w:pPr>
            <w:r w:rsidRPr="00EB144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color="000000"/>
              </w:rPr>
              <w:t>Виды, формы и содержание воспитательной работы</w:t>
            </w:r>
          </w:p>
        </w:tc>
      </w:tr>
      <w:tr w:rsidR="008225F9" w:rsidRPr="00EB144D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EB144D" w:rsidRDefault="008225F9" w:rsidP="00B0256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Модуль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«Урочная деятельность»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C2E55" w:rsidRP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      </w:r>
          </w:p>
          <w:p w:rsidR="00EC2E55" w:rsidRP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      </w:r>
          </w:p>
          <w:p w:rsidR="00EC2E55" w:rsidRP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      </w:r>
          </w:p>
          <w:p w:rsidR="00EC2E55" w:rsidRP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      </w:r>
          </w:p>
          <w:p w:rsidR="00EC2E55" w:rsidRP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  <w:p w:rsidR="00EC2E55" w:rsidRP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  <w:p w:rsid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      </w:r>
          </w:p>
          <w:p w:rsidR="00EC2E55" w:rsidRP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  <w:p w:rsidR="00EC2E55" w:rsidRPr="00EC2E55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 xml:space="preserve">- 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  <w:p w:rsidR="008225F9" w:rsidRPr="00EB144D" w:rsidRDefault="00EC2E55" w:rsidP="00EC2E55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инициирование и поддержку исследовательской деятельно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сти обучающихся, планирование и выполнение 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инди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видуальных и групповых проектов </w:t>
            </w:r>
            <w:r w:rsidRPr="00EC2E55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воспитательной направленности.</w:t>
            </w:r>
          </w:p>
        </w:tc>
      </w:tr>
      <w:tr w:rsidR="008225F9" w:rsidRPr="00EB144D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EB144D" w:rsidRDefault="008225F9" w:rsidP="00B0256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 xml:space="preserve">Модуль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«Внеурочная деятельность»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EB144D" w:rsidRDefault="00EC2E55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8225F9"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курс гражданско­патриотической и военно­патриотической, экологической, духовно-нравственной направленности, физического здоровья “Разговор о важном”  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курс трудовой направленности «Профминутка»;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курсы оздоровительной и спортивной направленности “Подвижные игры”</w:t>
            </w:r>
          </w:p>
        </w:tc>
      </w:tr>
      <w:tr w:rsidR="008225F9" w:rsidRPr="00EB144D" w:rsidTr="00B02560">
        <w:trPr>
          <w:trHeight w:val="429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EB144D" w:rsidRDefault="008225F9" w:rsidP="00B0256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Модуль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«Классное руководство»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BA7F9B" w:rsidRDefault="00EC2E55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="008225F9"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планирование и проведение классных часов целевой воспитательной тематической направленности;</w:t>
            </w:r>
          </w:p>
          <w:p w:rsidR="008225F9" w:rsidRPr="00BA7F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      </w:r>
          </w:p>
          <w:p w:rsidR="008225F9" w:rsidRPr="00BA7F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      </w:r>
          </w:p>
          <w:p w:rsidR="008225F9" w:rsidRPr="00BA7F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      </w:r>
          </w:p>
          <w:p w:rsidR="008225F9" w:rsidRPr="00BA7F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выработку совместно с обучающимися правил поведения класса, участие в выработке таких правил поведения в образовательной организации;</w:t>
            </w:r>
          </w:p>
          <w:p w:rsidR="008225F9" w:rsidRPr="00BA7F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педагогом­психологом;</w:t>
            </w:r>
          </w:p>
          <w:p w:rsidR="008225F9" w:rsidRPr="00BA7F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      </w:r>
          </w:p>
          <w:p w:rsidR="008225F9" w:rsidRPr="00BA7F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BA7F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– регулярные консультации с учителями­предметниками,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</w:tr>
      <w:tr w:rsidR="008225F9" w:rsidRPr="00EB144D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учителей­предметников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организацию и проведение регулярных родительских собраний, информирование родителей об успехах и проблемах обучающихся,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их положении в классе, жизни класса в целом, помощь родителям и иным членам семьи в отношениях с учителями, администрацией;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орга­низации;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в классе праздников, конкурсов, соревнований и других мероприятий</w:t>
            </w:r>
          </w:p>
        </w:tc>
      </w:tr>
      <w:tr w:rsidR="008225F9" w:rsidRPr="00EB144D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Модуль «Основные школьные дела»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FC032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-общешкольные праздники, ежегодные творческие (театрали-зованные,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      </w:r>
          </w:p>
          <w:p w:rsidR="008225F9" w:rsidRPr="00FC032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-участие во всероссийских акциях, посвящённых значимым событиям в России, мире; </w:t>
            </w:r>
          </w:p>
          <w:p w:rsidR="008225F9" w:rsidRPr="00FC032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      </w:r>
          </w:p>
          <w:p w:rsidR="008225F9" w:rsidRPr="00FC032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      </w:r>
          </w:p>
          <w:p w:rsidR="008225F9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</w:t>
            </w:r>
          </w:p>
          <w:p w:rsidR="008225F9" w:rsidRPr="00FC032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-комплексы дел благотворительной, экологической, патриотической, трудовой и другой направленности;</w:t>
            </w:r>
          </w:p>
          <w:p w:rsidR="008225F9" w:rsidRPr="00FC032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      </w:r>
          </w:p>
          <w:p w:rsidR="008225F9" w:rsidRPr="00FC032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      </w:r>
          </w:p>
          <w:p w:rsidR="008225F9" w:rsidRPr="00FC032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FC032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      </w:r>
          </w:p>
        </w:tc>
      </w:tr>
      <w:tr w:rsidR="008225F9" w:rsidRPr="00EB144D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EB144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Модуль «Внешкольные мероприятия»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54653C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-общие внешкольные мероприятия, в том числе организуемые совместно с социальными партнёрами образовательной организации;</w:t>
            </w:r>
          </w:p>
          <w:p w:rsidR="008225F9" w:rsidRPr="0054653C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      </w:r>
          </w:p>
          <w:p w:rsidR="008225F9" w:rsidRPr="0054653C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      </w:r>
          </w:p>
          <w:p w:rsidR="008225F9" w:rsidRPr="0054653C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другие;</w:t>
            </w:r>
          </w:p>
          <w:p w:rsidR="008225F9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54653C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      </w:r>
          </w:p>
          <w:p w:rsidR="008225F9" w:rsidRPr="00EB144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</w:tbl>
    <w:p w:rsidR="008225F9" w:rsidRPr="00EB144D" w:rsidRDefault="008225F9" w:rsidP="008225F9">
      <w:pPr>
        <w:autoSpaceDE w:val="0"/>
        <w:autoSpaceDN w:val="0"/>
        <w:adjustRightInd w:val="0"/>
        <w:spacing w:before="113" w:after="0" w:line="220" w:lineRule="atLeast"/>
        <w:ind w:left="283" w:right="283"/>
        <w:jc w:val="both"/>
        <w:textAlignment w:val="center"/>
        <w:rPr>
          <w:rFonts w:ascii="Times New Roman" w:hAnsi="Times New Roman" w:cs="Times New Roman"/>
          <w:color w:val="000000"/>
          <w:spacing w:val="-2"/>
          <w:u w:color="000000"/>
        </w:rPr>
      </w:pPr>
    </w:p>
    <w:p w:rsidR="008225F9" w:rsidRPr="00EB144D" w:rsidRDefault="008225F9" w:rsidP="008225F9">
      <w:pPr>
        <w:rPr>
          <w:rFonts w:ascii="Times New Roman" w:hAnsi="Times New Roman" w:cs="Times New Roman"/>
        </w:rPr>
      </w:pPr>
    </w:p>
    <w:p w:rsidR="008225F9" w:rsidRPr="0065629B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13"/>
      </w:tblGrid>
      <w:tr w:rsidR="008225F9" w:rsidRPr="0065629B" w:rsidTr="00B02560">
        <w:trPr>
          <w:trHeight w:val="113"/>
          <w:tblHeader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25F9" w:rsidRPr="0065629B" w:rsidRDefault="008225F9" w:rsidP="00B02560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b/>
                <w:bCs/>
                <w:color w:val="000000"/>
                <w:spacing w:val="-2"/>
                <w:u w:color="000000"/>
              </w:rPr>
              <w:lastRenderedPageBreak/>
              <w:t>Модуль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225F9" w:rsidRPr="0065629B" w:rsidRDefault="008225F9" w:rsidP="00B02560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b/>
                <w:bCs/>
                <w:color w:val="000000"/>
                <w:spacing w:val="-2"/>
                <w:u w:color="000000"/>
              </w:rPr>
              <w:t>Виды, формы и содержание воспитательной работы</w:t>
            </w:r>
          </w:p>
        </w:tc>
      </w:tr>
      <w:tr w:rsidR="008225F9" w:rsidRPr="0065629B" w:rsidTr="00B02560">
        <w:trPr>
          <w:trHeight w:val="1189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65629B" w:rsidRDefault="008225F9" w:rsidP="00B0256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Модуль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«Урочная деятельность»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-максимальное использование воспитательных возможностей содержания учебных предметов для формирования у обучающихся российских тради-ционных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-включение учителями в рабочие программы по учебным предметам, курсам, модулям целевых ориентиров результатов воспитания, их учёт в опреде-лении воспитательных задач уроков, занятий;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-включение учителями в рабочие программы учебных предметов, курсов, модулей тематики в соответствии с календарным планом воспитательной работы;</w:t>
            </w:r>
          </w:p>
          <w:p w:rsidR="008225F9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-выбор методов, методик, технологий, оказывающих воспитательное воз-действие на личность в соответствии с воспитательным идеалом, целью и задачами воспитания, целевыми ориентирами результатов воспитания;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-реализацию приоритета воспитания в учебной деятельности;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привлечение внимания обучающихся к ценностному аспекту изучаемых на уроках предметов, явлений и событий, инициирование обсуждений, выска-зываний своего мнения, выработки своего личностного отношения к изу-чаемым событиям, явлениям, лицам;</w:t>
            </w:r>
          </w:p>
          <w:p w:rsidR="008225F9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- групповой работы, которая учит строить отношения и действовать в ко-манде, способствует развитию критического мышления;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доброжела-тельной атмосферы;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организацию наставничества мотивированных и эрудированных обуча-ющихся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-инициирование и поддержку исследовательской деятельности обучаю-щихся, планирование и выполнение индивидуальных и групповых проектов воспитательной направленности.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65629B" w:rsidRDefault="008225F9" w:rsidP="00B0256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Модуль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br/>
              <w:t>«Внеурочная деятельность»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кур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 профориентационной направленности Профминутка;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i/>
                <w:iCs/>
                <w:color w:val="000000"/>
                <w:spacing w:val="-2"/>
                <w:u w:color="000000"/>
              </w:rPr>
              <w:t xml:space="preserve">– 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курсы, занятия оздоровительной и спортивной направленн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ости «Подвижные игры».</w:t>
            </w:r>
          </w:p>
        </w:tc>
      </w:tr>
      <w:tr w:rsidR="008225F9" w:rsidRPr="0065629B" w:rsidTr="00B02560">
        <w:trPr>
          <w:trHeight w:val="1282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65629B" w:rsidRDefault="008225F9" w:rsidP="00B02560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Модуль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«Клас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сное руково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дство»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(вид педагогической деятельности, направленный на решение за-дач социализа-ции и воспи-тания.)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организацию интересных и по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лезных для личностного развития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обу-чающихся совместных дел, по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зволяющих вовлекать в них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обу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ча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щихся с разными потребностями, способностями, давать воз-можности для самореализации, устанавливать и укреплять дове-рительные отношения, стать для них значимым взрослым, задающим образцы поведения;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сплочение коллектива 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класса через игры и тренинги на</w:t>
            </w: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командо</w:t>
            </w: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образование, внеучебные и внешкольные мероприятия, походы, экскурсии, празднования дней рождения обучающихся, классные вечера;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выработку совместно с обучающимися правил поведения класса, участие в выработке таких правил поведения в образовательной организации;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представителями), с другими обучающимися класса;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регулярные консультации с учителями-предметниками, направ</w:t>
            </w: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ленные на формирование единства требований по вопросам вос</w:t>
            </w: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питания и обучения, предупреждение и (или) разрешение конфликтов между учителями и обучающимися;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администрацией;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      </w:r>
          </w:p>
          <w:p w:rsidR="008225F9" w:rsidRPr="0077046D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27150E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77046D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в классе праздников, конкурсов, соревнований и других мероприятий.</w:t>
            </w: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Модуль «Основные школьные дела»</w:t>
            </w:r>
          </w:p>
          <w:p w:rsidR="008225F9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(реализация вос-питательного потенциала основных школьных дел)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3B7922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      </w:r>
          </w:p>
          <w:p w:rsidR="008225F9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общешкольные праздники, ежегодные творческие (театрализо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 </w:t>
            </w:r>
          </w:p>
          <w:p w:rsidR="008225F9" w:rsidRPr="003B7922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во всероссийских акциях, посвящён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ных значимым событиям в России,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мире;</w:t>
            </w:r>
          </w:p>
          <w:p w:rsidR="008225F9" w:rsidRPr="003B7922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торжественные мероприятия, связанные с завершением образова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ния, переходом на следующий уровень образования, символизи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рующие приобретение новых социальных статусов в образовательной организации, обществе;</w:t>
            </w:r>
          </w:p>
          <w:p w:rsidR="008225F9" w:rsidRPr="003B7922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церемонии награждения (по итогам учебного периода, года) обу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чающихся и педагогов за участие в жизни образовательной органи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зации, достижения в конкурсах, соревнованиях, олимпиадах, вклад в развитие образовательной организации, своей местности;</w:t>
            </w:r>
          </w:p>
          <w:p w:rsidR="008225F9" w:rsidRPr="003B7922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      </w:r>
          </w:p>
          <w:p w:rsidR="008225F9" w:rsidRPr="003B7922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праздники, фестивали, представления в связи с памятными датами, значимыми событиями, проводимые для жителей населенного пункта и совместно с семьями обучающихся;</w:t>
            </w:r>
          </w:p>
          <w:p w:rsidR="008225F9" w:rsidRPr="003B7922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разновозрастные сборы, многодневные выездные события, включа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      </w:r>
          </w:p>
          <w:p w:rsidR="008225F9" w:rsidRPr="003B7922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3B792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      </w: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65629B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Модуль «Внешкольные мероприятия»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(реализация воспитательного потенциала внешкольных мероприятий)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771AC7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общие внешкольные мероприятия, в том числе организуемые совместно с социальными партнёрами образовательной организации;</w:t>
            </w:r>
          </w:p>
          <w:p w:rsidR="008225F9" w:rsidRPr="00771AC7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      </w:r>
          </w:p>
          <w:p w:rsidR="008225F9" w:rsidRPr="00771AC7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      </w:r>
          </w:p>
          <w:p w:rsidR="008225F9" w:rsidRPr="00771AC7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природных и историко- культурных ландшафтов, флоры и фауны и другого;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71AC7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      </w: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6421D8" w:rsidRDefault="008225F9" w:rsidP="00B025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421D8">
              <w:rPr>
                <w:rFonts w:ascii="Times New Roman" w:hAnsi="Times New Roman" w:cs="Times New Roman"/>
              </w:rPr>
              <w:lastRenderedPageBreak/>
              <w:t>Модуль «Организация предметно-пространственной среды».</w:t>
            </w:r>
          </w:p>
          <w:p w:rsidR="008225F9" w:rsidRPr="006421D8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 организацию и проведение церемоний поднятия (спуска) государственного флага Российской Федерации;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оформление и обновление стендов в помещениях, содержащих в доступной, привлекательной форме новостную информацию позитивного гражданско- патриотического, духовно-нравственного содержания, фотоотчёты об интересных событиях, поздравления педагогов и обучающихся и другие;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разработку и популяризацию символики образовательной организации (эмблема, флаг, логотип, элементы костюма обучающихся и другие), используемой как повседневно, так и в торжественные моменты;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разработку, оформление, поддержание и использование игровых пространств, спортивных и игровых площадок, зон активного и тихого отдыха;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      </w:r>
          </w:p>
          <w:p w:rsidR="008225F9" w:rsidRPr="0042325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      </w:r>
          </w:p>
          <w:p w:rsidR="008225F9" w:rsidRPr="0065629B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42325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      </w:r>
          </w:p>
          <w:p w:rsidR="008225F9" w:rsidRPr="0065629B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6421D8" w:rsidRDefault="008225F9" w:rsidP="00B025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421D8">
              <w:rPr>
                <w:rFonts w:ascii="Times New Roman" w:hAnsi="Times New Roman" w:cs="Times New Roman"/>
              </w:rPr>
              <w:lastRenderedPageBreak/>
              <w:t>Модуль «Взаи</w:t>
            </w:r>
            <w:r>
              <w:rPr>
                <w:rFonts w:ascii="Times New Roman" w:hAnsi="Times New Roman" w:cs="Times New Roman"/>
              </w:rPr>
              <w:t>-</w:t>
            </w:r>
            <w:r w:rsidRPr="006421D8">
              <w:rPr>
                <w:rFonts w:ascii="Times New Roman" w:hAnsi="Times New Roman" w:cs="Times New Roman"/>
              </w:rPr>
              <w:t>модействие с родителями (законными представителями)».</w:t>
            </w:r>
          </w:p>
          <w:p w:rsidR="008225F9" w:rsidRPr="006421D8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B25D8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      </w:r>
          </w:p>
          <w:p w:rsidR="008225F9" w:rsidRPr="00B25D8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      </w:r>
          </w:p>
          <w:p w:rsidR="008225F9" w:rsidRPr="00B25D8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родительские дни, в которые родители (законные представители) могут посещать уроки и внеурочные занятия;</w:t>
            </w:r>
          </w:p>
          <w:p w:rsidR="008225F9" w:rsidRPr="00B25D8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      </w:r>
          </w:p>
          <w:p w:rsidR="008225F9" w:rsidRPr="00B25D8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      </w:r>
          </w:p>
          <w:p w:rsidR="008225F9" w:rsidRPr="00B25D8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родительские форумы на официальном сайте образовательной организации в Интернете, интернет-сообщества, группы с участием педагогов, на которых обсуждаются интересующие родителей вопросы, согласуется совместная деятельность;</w:t>
            </w:r>
          </w:p>
          <w:p w:rsidR="008225F9" w:rsidRPr="00B25D8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      </w:r>
          </w:p>
          <w:p w:rsidR="008225F9" w:rsidRPr="00B25D88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привлечение родителей (законных представителей) к подготовке и проведению классных и общешкольных мероприятий;</w:t>
            </w:r>
          </w:p>
          <w:p w:rsidR="008225F9" w:rsidRPr="0065629B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B25D88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      </w: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6421D8" w:rsidRDefault="008225F9" w:rsidP="00B0256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D8">
              <w:rPr>
                <w:rFonts w:ascii="Times New Roman" w:hAnsi="Times New Roman" w:cs="Times New Roman"/>
                <w:sz w:val="24"/>
                <w:szCs w:val="24"/>
              </w:rPr>
              <w:t>Модуль «Са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1D8">
              <w:rPr>
                <w:rFonts w:ascii="Times New Roman" w:hAnsi="Times New Roman" w:cs="Times New Roman"/>
                <w:sz w:val="24"/>
                <w:szCs w:val="24"/>
              </w:rPr>
              <w:t>моуправле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1D8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8225F9" w:rsidRPr="006421D8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541AE2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541AE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и деятельность органов ученического самоуправления (совет обучающихся или других), избранных обучающимися;</w:t>
            </w:r>
          </w:p>
          <w:p w:rsidR="008225F9" w:rsidRPr="00541AE2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541AE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представление органами ученического самоуправления интересов обучающихся в процессе управления образовательной организацией;</w:t>
            </w:r>
          </w:p>
          <w:p w:rsidR="008225F9" w:rsidRPr="00541AE2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541AE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защиту органами ученического самоуправления законных интересов и прав обучающихся;</w:t>
            </w:r>
          </w:p>
          <w:p w:rsidR="008225F9" w:rsidRPr="0065629B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541AE2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      </w: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6421D8" w:rsidRDefault="008225F9" w:rsidP="00B02560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  <w:r w:rsidRPr="006421D8">
              <w:rPr>
                <w:rFonts w:ascii="Times New Roman" w:hAnsi="Times New Roman" w:cs="Times New Roman"/>
              </w:rPr>
              <w:t>«Профи</w:t>
            </w:r>
            <w:r>
              <w:rPr>
                <w:rFonts w:ascii="Times New Roman" w:hAnsi="Times New Roman" w:cs="Times New Roman"/>
              </w:rPr>
              <w:t>-</w:t>
            </w:r>
            <w:r w:rsidRPr="006421D8">
              <w:rPr>
                <w:rFonts w:ascii="Times New Roman" w:hAnsi="Times New Roman" w:cs="Times New Roman"/>
              </w:rPr>
              <w:t>лактика и безопасность».</w:t>
            </w:r>
          </w:p>
          <w:p w:rsidR="008225F9" w:rsidRPr="006421D8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 xml:space="preserve">- </w:t>
            </w: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деятельности педагогического коллектива по созда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нию в общеобразовательной организации эффективной профилак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тической среды с целью обеспечения безопасности жизнедея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</w:t>
            </w: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тельности как условия успешной воспитательной деятельности;</w:t>
            </w:r>
          </w:p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      </w:r>
          </w:p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      </w:r>
          </w:p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      </w:r>
          </w:p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      </w:r>
          </w:p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      </w:r>
          </w:p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      </w:r>
          </w:p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      </w:r>
          </w:p>
          <w:p w:rsidR="008225F9" w:rsidRPr="001E3F66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1E3F66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FA2EB1" w:rsidRDefault="008225F9" w:rsidP="00B025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A2EB1">
              <w:rPr>
                <w:rFonts w:ascii="Times New Roman" w:hAnsi="Times New Roman" w:cs="Times New Roman"/>
              </w:rPr>
              <w:lastRenderedPageBreak/>
              <w:t>Модуль «Социальное партнёрство».</w:t>
            </w:r>
          </w:p>
          <w:p w:rsidR="008225F9" w:rsidRPr="00FA2EB1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711A5A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      </w:r>
          </w:p>
          <w:p w:rsidR="008225F9" w:rsidRPr="00711A5A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:rsidR="008225F9" w:rsidRPr="00711A5A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проведение на базе организаций-партнёров отдельных уроков, занятий, внешкольных мероприятий, акций воспитательной направленности;</w:t>
            </w:r>
          </w:p>
          <w:p w:rsidR="008225F9" w:rsidRPr="00711A5A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      </w:r>
          </w:p>
          <w:p w:rsidR="008225F9" w:rsidRPr="00711A5A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  <w:p w:rsidR="008225F9" w:rsidRPr="0065629B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ind w:right="680"/>
              <w:textAlignment w:val="center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FA2EB1" w:rsidRDefault="008225F9" w:rsidP="00B02560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FA2EB1">
              <w:rPr>
                <w:rFonts w:ascii="Times New Roman" w:hAnsi="Times New Roman" w:cs="Times New Roman"/>
              </w:rPr>
              <w:lastRenderedPageBreak/>
              <w:t>Модуль «Проф</w:t>
            </w:r>
            <w:r>
              <w:rPr>
                <w:rFonts w:ascii="Times New Roman" w:hAnsi="Times New Roman" w:cs="Times New Roman"/>
              </w:rPr>
              <w:t>-</w:t>
            </w:r>
            <w:r w:rsidRPr="00FA2EB1">
              <w:rPr>
                <w:rFonts w:ascii="Times New Roman" w:hAnsi="Times New Roman" w:cs="Times New Roman"/>
              </w:rPr>
              <w:t>ориентация».</w:t>
            </w:r>
          </w:p>
          <w:p w:rsidR="008225F9" w:rsidRPr="00FA2EB1" w:rsidRDefault="008225F9" w:rsidP="00B02560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711A5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      </w:r>
          </w:p>
          <w:p w:rsidR="008225F9" w:rsidRPr="00711A5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      </w:r>
          </w:p>
          <w:p w:rsidR="008225F9" w:rsidRPr="00711A5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экскурсии на предприятия, в организации, дающие начальные представления о существующих профессиях и условиях работы;</w:t>
            </w:r>
          </w:p>
          <w:p w:rsidR="008225F9" w:rsidRPr="00711A5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      </w:r>
          </w:p>
          <w:p w:rsidR="008225F9" w:rsidRPr="00711A5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      </w:r>
          </w:p>
          <w:p w:rsidR="008225F9" w:rsidRPr="00711A5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совместное с педагогами изучение обучающимися интернет-ресурсов, посвящённых выбору профессий, прохождение профориентационного онлайн- тестирования, онлайн-курсов по интересующим профессиям и направлениям профессионального образования;</w:t>
            </w:r>
          </w:p>
          <w:p w:rsidR="008225F9" w:rsidRPr="00711A5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участие в работе всероссийских профориентационных проектов;</w:t>
            </w:r>
          </w:p>
          <w:p w:rsidR="008225F9" w:rsidRPr="00711A5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индивидуальное консультирование психологом обучающихся и их родителей (законных представителей) по вопросам склонностей,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                     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способностей, иных индивидуальных особенностей обучающихся, которые могут иметь значение в выборе ими будущей профессии;</w:t>
            </w:r>
          </w:p>
          <w:p w:rsidR="008225F9" w:rsidRPr="0065629B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- </w:t>
            </w:r>
            <w:r w:rsidRPr="00711A5A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      </w:r>
          </w:p>
        </w:tc>
      </w:tr>
      <w:tr w:rsidR="008225F9" w:rsidRPr="0065629B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FA2EB1" w:rsidRDefault="008225F9" w:rsidP="00B02560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Дополнительный модуль</w:t>
            </w:r>
          </w:p>
        </w:tc>
      </w:tr>
      <w:tr w:rsidR="008225F9" w:rsidRPr="00556EAA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556EAA" w:rsidRDefault="008225F9" w:rsidP="00B02560">
            <w:pPr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</w:rPr>
              <w:t>Школьные медиа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-участие обучающихся в освещении событий класса или школы на информационных ресурсах школы, в личных блогах и на страницах соцсетей;</w:t>
            </w:r>
          </w:p>
          <w:p w:rsidR="008225F9" w:rsidRPr="00556EAA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-участие обучающихся в конкурсных мероприятиях медийной направленности.</w:t>
            </w:r>
          </w:p>
        </w:tc>
      </w:tr>
      <w:tr w:rsidR="008225F9" w:rsidRPr="00556EAA" w:rsidTr="00B02560">
        <w:trPr>
          <w:trHeight w:val="1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Pr="00273A19" w:rsidRDefault="008225F9" w:rsidP="00B02560">
            <w:pPr>
              <w:spacing w:line="288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</w:rPr>
              <w:t>Школьный театр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7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8225F9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участие в спектаклях</w:t>
            </w:r>
            <w:r w:rsidRPr="00481080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, концертных программ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ах</w:t>
            </w:r>
            <w:r w:rsidRPr="00481080"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, творческих мастерских по различным дисциплинам</w:t>
            </w: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 xml:space="preserve"> с целью самовыражения и формирования эстетической культуры;</w:t>
            </w:r>
          </w:p>
          <w:p w:rsidR="008225F9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t>- освоение обучающимися элементов актёрского мастерства, правильной сценической речи;</w:t>
            </w:r>
          </w:p>
          <w:p w:rsidR="008225F9" w:rsidRPr="00481080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  <w:lastRenderedPageBreak/>
              <w:t>- освоение обучающимися традиционных ценностей, патриотического воспитания театральными средствами.</w:t>
            </w:r>
          </w:p>
          <w:p w:rsidR="008225F9" w:rsidRDefault="008225F9" w:rsidP="00B02560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u w:color="000000"/>
              </w:rPr>
            </w:pPr>
          </w:p>
        </w:tc>
      </w:tr>
    </w:tbl>
    <w:p w:rsidR="008225F9" w:rsidRPr="00043409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Организационный</w:t>
      </w:r>
      <w:r w:rsidRPr="0004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Pr="000434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25F9" w:rsidRPr="00043409" w:rsidRDefault="008225F9" w:rsidP="008225F9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409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DA0526">
        <w:rPr>
          <w:rFonts w:ascii="Times New Roman" w:hAnsi="Times New Roman" w:cs="Times New Roman"/>
          <w:b/>
          <w:sz w:val="24"/>
          <w:szCs w:val="24"/>
          <w:u w:val="single"/>
        </w:rPr>
        <w:t>Кадровое</w:t>
      </w:r>
      <w:r w:rsidRPr="00043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0526">
        <w:rPr>
          <w:rFonts w:ascii="Times New Roman" w:hAnsi="Times New Roman" w:cs="Times New Roman"/>
          <w:b/>
          <w:sz w:val="24"/>
          <w:szCs w:val="24"/>
          <w:u w:val="single"/>
        </w:rPr>
        <w:t>обеспечение</w:t>
      </w:r>
      <w:r w:rsidRPr="000434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25F9" w:rsidRPr="00043409" w:rsidRDefault="008225F9" w:rsidP="008225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iCs/>
          <w:sz w:val="24"/>
          <w:szCs w:val="24"/>
        </w:rPr>
        <w:t>Кадровое</w:t>
      </w:r>
      <w:r w:rsidRPr="0004340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b/>
          <w:iCs/>
          <w:sz w:val="24"/>
          <w:szCs w:val="24"/>
        </w:rPr>
        <w:t>обеспечение</w:t>
      </w:r>
    </w:p>
    <w:p w:rsidR="008225F9" w:rsidRPr="00043409" w:rsidRDefault="008225F9" w:rsidP="008225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кадрового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потенциала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школы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характерна</w:t>
      </w:r>
      <w:r w:rsidRPr="000434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стабильность состава. Это обеспечивает более качественное и результативное преподавание и воспитание.  Большая часть учителей в педколлективе имеют большой опыт педагогической деятельности, постоянно повышают уровень профессионального мастерства.  Это обеспечивает выбор наиболее приемлемых методик и технологий воспитания. Такое положение гарантирует высокий качественный воспитательный потенциал коллектива.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Образовательный процесс в МБОУ Островской СОШ обеспечен 15 учителями, из которых: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- 8 учителей с высшей категорией (53%);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- 2 учителя с первой категорией (14%);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- 5 учителей без категории (33%).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–качественного образования и воспитания школьников играет профессионализм педагогических и управленческих кадров.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 соответствии с этим важнейшими направлениями кадровой политики в области образования являются:</w:t>
      </w:r>
    </w:p>
    <w:p w:rsidR="008225F9" w:rsidRPr="001F6B6E" w:rsidRDefault="008225F9" w:rsidP="008225F9">
      <w:pPr>
        <w:autoSpaceDE w:val="0"/>
        <w:autoSpaceDN w:val="0"/>
        <w:adjustRightInd w:val="0"/>
        <w:spacing w:after="19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 данном направлении в образовательном учреждении проводятся следующие мероприятия: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обеспечение возможности прохождения педагогами переквалификации;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разработка индивидуальных маршрутов сопровождения педагогов;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оснащение материально -технической базы;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 рациональных педагогических нагрузок;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помощь педагогу в выборе темы самообразования;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сопровождение педагогов по теме самообразования.</w:t>
      </w:r>
    </w:p>
    <w:p w:rsidR="008225F9" w:rsidRPr="001F6B6E" w:rsidRDefault="008225F9" w:rsidP="008225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Развитие кадрового потенциала.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МБОУ Островской СОШ и имеющихся у самих педагогов интересов.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lastRenderedPageBreak/>
        <w:t>- через регулярное проведение и участие в семинарах, научно-практических конференциях –от школьных до региональных;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через школьные методические объединения;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через знакомство с передовыми научными разработками и российским опытом.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В ходе работы к личности  классного руководителя предъявляются следующие требования: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 xml:space="preserve">- умение анализировать имеющиеся воспитательные ресурсы; 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-умение проектировать, распределять цели;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умение организовать и анализировать деятельность;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умение осваивать свой опыт через рефлексию и выражать его в технологической форме;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-умение перестроить устаревшие технологические формы и методы;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-способность к самовыражению.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При планировании работы с кадрами мы учитываем: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проблемы воспитания, стоящие в центре внимания;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основные направления воспитательной работы, сложившиеся в школе, в том числе проблемы, над которыми работает школа;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реальное состояние воспитательной работы в школе и уровень развития личности воспитанников;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уровень педагогического мастерства, квалификацию и опыт  классных руководителей,их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1F6B6E">
        <w:rPr>
          <w:rFonts w:ascii="Calibri" w:eastAsia="Calibri" w:hAnsi="Calibri" w:cs="Times New Roman"/>
          <w:b/>
          <w:u w:val="single"/>
        </w:rPr>
        <w:t>В работе классных руководителей проходит изучение: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нормативных документов;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научных разработок по вопросам повышения квалификации педагогических кадров;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1F6B6E">
        <w:rPr>
          <w:rFonts w:ascii="Calibri" w:eastAsia="Calibri" w:hAnsi="Calibri" w:cs="Times New Roman"/>
        </w:rPr>
        <w:t>- изучение организации и содержания учебно-воспитательного процесса;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1F6B6E">
        <w:rPr>
          <w:rFonts w:ascii="Symbol" w:eastAsia="Calibri" w:hAnsi="Symbol" w:cs="Symbol"/>
          <w:color w:val="000000"/>
        </w:rPr>
        <w:t></w:t>
      </w:r>
      <w:r w:rsidRPr="001F6B6E">
        <w:rPr>
          <w:rFonts w:ascii="Symbol" w:eastAsia="Calibri" w:hAnsi="Symbol" w:cs="Symbol"/>
          <w:color w:val="000000"/>
        </w:rPr>
        <w:t></w:t>
      </w:r>
      <w:r w:rsidRPr="001F6B6E">
        <w:rPr>
          <w:rFonts w:ascii="Calibri" w:eastAsia="Calibri" w:hAnsi="Calibri" w:cs="Times New Roman"/>
          <w:color w:val="000000"/>
        </w:rPr>
        <w:t>глубокий и всесторонний анализ состояния и результатов воспитательной работы в школе;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1F6B6E">
        <w:rPr>
          <w:rFonts w:ascii="Calibri" w:eastAsia="Calibri" w:hAnsi="Calibri" w:cs="Times New Roman"/>
          <w:color w:val="000000"/>
        </w:rPr>
        <w:t>- знание важнейших тенденций развития учебно-воспитательного процесса и качества подготовки учащихся;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  <w:b/>
          <w:color w:val="000000"/>
          <w:u w:val="single"/>
        </w:rPr>
      </w:pPr>
      <w:r w:rsidRPr="001F6B6E">
        <w:rPr>
          <w:rFonts w:ascii="Calibri" w:eastAsia="Calibri" w:hAnsi="Calibri" w:cs="Times New Roman"/>
          <w:b/>
          <w:color w:val="000000"/>
          <w:u w:val="single"/>
        </w:rPr>
        <w:t>Кадровое обеспечение воспитательного процесса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№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Занимаемая должность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ФИО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Директор МБОУ Островской СОШ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Шаповалов А.М.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Заместитель директора по УВР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Сусликова Э.Н.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3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Заместитель директора по ВР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Швидко Е.А.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4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Библиотекарь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Беляева Е.М.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5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Классные руководители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Басова Н.А. (2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Васильченко Н.А.(3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Михеенко Н.И. (4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Тишукова В.В. (1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Шапошникова Е.Н.(6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Мармарова А.В. (7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Швидко Е.А.(8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Беляева Е.М.(9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Кулешова Т.П.(10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Сусликова Э.Н.(11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Зинькова И.Г.(5</w:t>
            </w:r>
            <w:r w:rsidRPr="001F6B6E">
              <w:rPr>
                <w:rFonts w:ascii="Calibri" w:eastAsia="Calibri" w:hAnsi="Calibri"/>
                <w:color w:val="000000"/>
              </w:rPr>
              <w:t xml:space="preserve"> класс)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lastRenderedPageBreak/>
              <w:t>6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Учитель физической культуры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Гончарова О.В.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8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Учителя</w:t>
            </w:r>
            <w:r w:rsidRPr="001F6B6E">
              <w:rPr>
                <w:rFonts w:ascii="Calibri" w:eastAsia="Calibri" w:hAnsi="Calibri"/>
                <w:color w:val="000000"/>
              </w:rPr>
              <w:t xml:space="preserve"> английского языка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Швидко Е.А.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714" w:type="dxa"/>
          </w:tcPr>
          <w:p w:rsidR="008225F9" w:rsidRDefault="008225F9" w:rsidP="00B02560">
            <w:pPr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Мармарова А.В.</w:t>
            </w:r>
          </w:p>
        </w:tc>
      </w:tr>
      <w:tr w:rsidR="008225F9" w:rsidRPr="001F6B6E" w:rsidTr="00B02560">
        <w:tc>
          <w:tcPr>
            <w:tcW w:w="70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9</w:t>
            </w:r>
          </w:p>
        </w:tc>
        <w:tc>
          <w:tcPr>
            <w:tcW w:w="5714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Психолог, советник директора по работе с общественными организациями</w:t>
            </w:r>
          </w:p>
        </w:tc>
        <w:tc>
          <w:tcPr>
            <w:tcW w:w="3210" w:type="dxa"/>
          </w:tcPr>
          <w:p w:rsidR="008225F9" w:rsidRPr="001F6B6E" w:rsidRDefault="008225F9" w:rsidP="00B02560">
            <w:pPr>
              <w:rPr>
                <w:rFonts w:ascii="Calibri" w:eastAsia="Calibri" w:hAnsi="Calibri"/>
                <w:color w:val="000000"/>
              </w:rPr>
            </w:pPr>
            <w:r w:rsidRPr="001F6B6E">
              <w:rPr>
                <w:rFonts w:ascii="Calibri" w:eastAsia="Calibri" w:hAnsi="Calibri"/>
                <w:color w:val="000000"/>
              </w:rPr>
              <w:t>Мармарова А.В.</w:t>
            </w:r>
          </w:p>
        </w:tc>
      </w:tr>
    </w:tbl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3.2. Нормативно-методическое обеспечение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Основная общеобразовательная программа образования;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Учебный план;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Рабочая программа воспитания как часть основной образовательной программы;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Рабочие программы педагогов;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Должностные инструкции специалистов, отвечающих за организацию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воспитательной деятельности;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3.3. Требования к условиям работы с детьми с особыми образовательными потребностями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В школе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имер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, дети из семей мигрантов, дети-билингвыи др.), одарённые дети, дети с отклоняющимся поведением.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Особыми задачами воспитания обучающихся с особыми образовательными потребностямиявляются: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формирование доброжелательного отношения к детям и их семьям со стороны всех участников образовательных отношений;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8225F9" w:rsidRPr="001F6B6E" w:rsidRDefault="008225F9" w:rsidP="008225F9">
      <w:pPr>
        <w:spacing w:after="0" w:line="240" w:lineRule="auto"/>
        <w:rPr>
          <w:rFonts w:ascii="Calibri" w:eastAsia="Calibri" w:hAnsi="Calibri" w:cs="Times New Roman"/>
        </w:rPr>
      </w:pPr>
      <w:r w:rsidRPr="001F6B6E">
        <w:rPr>
          <w:rFonts w:ascii="Calibri" w:eastAsia="Calibri" w:hAnsi="Calibri" w:cs="Times New Roman"/>
        </w:rPr>
        <w:t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–на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–на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 дефектологов;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на личностно-ориентированный подход в организации всех видов детской деятельности.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3.4.Система поощрения социальной успешности и проявлений активной жизненной позиции обучающихся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регулировании частоты награждений (недопущение избыточности в поощрениях, чрезмерно большие группы поощряемых и т. п.); 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Рейтинг — размещение обучающихся или групп в последовательности, определяемой их успешностью, достижениями в чем-либо.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3.5.Анализ воспитательного процесса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Основные принципы самоанализа воспитательной работы: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</w:t>
      </w: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>- распределённая ответственность за результаты личностного развития обучающихся ориентирует на понимание того, что личностное развитие обучающихся —это результат как организованного социального воспитания (в котором школа участвует наряду с другими социальными институтами), так и их  стихийной социализации и саморазвития.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Основные направления анализа воспитательного процесса: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8225F9" w:rsidRPr="001F6B6E" w:rsidRDefault="008225F9" w:rsidP="008225F9">
      <w:pPr>
        <w:autoSpaceDE w:val="0"/>
        <w:autoSpaceDN w:val="0"/>
        <w:adjustRightInd w:val="0"/>
        <w:spacing w:after="216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Критерием, на основе которого осуществляется данный анализ,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динамика личностного развития обучающихся в каждом классе.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2. Состояние организуемой совместной деятельности обучающихся и взрослых.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Критерием, на основе которого осуществляется данный анализ,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8225F9" w:rsidRPr="001F6B6E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</w:t>
      </w:r>
    </w:p>
    <w:p w:rsidR="008225F9" w:rsidRPr="00EB5000" w:rsidRDefault="008225F9" w:rsidP="008225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8225F9" w:rsidRPr="00EB5000" w:rsidSect="00B02560">
          <w:footerReference w:type="default" r:id="rId7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1F6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елей или педагогическом совете</w:t>
      </w:r>
    </w:p>
    <w:p w:rsidR="008D23A0" w:rsidRDefault="008D23A0" w:rsidP="00EC2E55"/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1A" w:rsidRDefault="00ED741A">
      <w:pPr>
        <w:spacing w:after="0" w:line="240" w:lineRule="auto"/>
      </w:pPr>
      <w:r>
        <w:separator/>
      </w:r>
    </w:p>
  </w:endnote>
  <w:endnote w:type="continuationSeparator" w:id="0">
    <w:p w:rsidR="00ED741A" w:rsidRDefault="00ED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21806"/>
      <w:docPartObj>
        <w:docPartGallery w:val="Page Numbers (Bottom of Page)"/>
        <w:docPartUnique/>
      </w:docPartObj>
    </w:sdtPr>
    <w:sdtContent>
      <w:p w:rsidR="00B02560" w:rsidRDefault="00B02560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61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560" w:rsidRDefault="00B02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1A" w:rsidRDefault="00ED741A">
      <w:pPr>
        <w:spacing w:after="0" w:line="240" w:lineRule="auto"/>
      </w:pPr>
      <w:r>
        <w:separator/>
      </w:r>
    </w:p>
  </w:footnote>
  <w:footnote w:type="continuationSeparator" w:id="0">
    <w:p w:rsidR="00ED741A" w:rsidRDefault="00ED7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4B"/>
    <w:rsid w:val="000551CB"/>
    <w:rsid w:val="00157751"/>
    <w:rsid w:val="00173292"/>
    <w:rsid w:val="00182C32"/>
    <w:rsid w:val="00212E92"/>
    <w:rsid w:val="00250D88"/>
    <w:rsid w:val="002A67B4"/>
    <w:rsid w:val="002D47F8"/>
    <w:rsid w:val="002E3B4F"/>
    <w:rsid w:val="00372141"/>
    <w:rsid w:val="00406809"/>
    <w:rsid w:val="0045734B"/>
    <w:rsid w:val="00462287"/>
    <w:rsid w:val="006F41C2"/>
    <w:rsid w:val="008225F9"/>
    <w:rsid w:val="00823ED8"/>
    <w:rsid w:val="008D23A0"/>
    <w:rsid w:val="009E5DCB"/>
    <w:rsid w:val="00A16190"/>
    <w:rsid w:val="00B02560"/>
    <w:rsid w:val="00BB597E"/>
    <w:rsid w:val="00D268DC"/>
    <w:rsid w:val="00D85265"/>
    <w:rsid w:val="00D91BCA"/>
    <w:rsid w:val="00E57007"/>
    <w:rsid w:val="00EC2E55"/>
    <w:rsid w:val="00ED741A"/>
    <w:rsid w:val="00F0267E"/>
    <w:rsid w:val="00F4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A850B-6CC7-45C3-9CC0-2A996AF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5F9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82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2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5F9"/>
  </w:style>
  <w:style w:type="table" w:styleId="a4">
    <w:name w:val="Table Grid"/>
    <w:basedOn w:val="a1"/>
    <w:uiPriority w:val="39"/>
    <w:rsid w:val="0082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A67B4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10452</Words>
  <Characters>59583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ПК</cp:lastModifiedBy>
  <cp:revision>2</cp:revision>
  <cp:lastPrinted>2023-08-30T05:54:00Z</cp:lastPrinted>
  <dcterms:created xsi:type="dcterms:W3CDTF">2023-08-30T07:42:00Z</dcterms:created>
  <dcterms:modified xsi:type="dcterms:W3CDTF">2023-08-30T07:42:00Z</dcterms:modified>
</cp:coreProperties>
</file>